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B7B42" w14:textId="4E38FCF5" w:rsidR="00144F35" w:rsidRPr="00144F35" w:rsidRDefault="00144F35" w:rsidP="00144F35">
      <w:pPr>
        <w:pStyle w:val="a3"/>
        <w:jc w:val="center"/>
        <w:rPr>
          <w:b/>
          <w:bCs/>
          <w:sz w:val="28"/>
          <w:szCs w:val="28"/>
        </w:rPr>
      </w:pPr>
      <w:r w:rsidRPr="00144F35">
        <w:rPr>
          <w:b/>
          <w:bCs/>
          <w:sz w:val="28"/>
          <w:szCs w:val="28"/>
        </w:rPr>
        <w:t>Памятка для подготовки публичного выступления</w:t>
      </w:r>
    </w:p>
    <w:p w14:paraId="60A45EA7" w14:textId="77777777" w:rsidR="00144F35" w:rsidRPr="00144F35" w:rsidRDefault="00144F35" w:rsidP="00144F35">
      <w:pPr>
        <w:pStyle w:val="a4"/>
        <w:rPr>
          <w:rFonts w:ascii="Times New Roman" w:hAnsi="Times New Roman" w:cs="Times New Roman"/>
          <w:b/>
          <w:bCs/>
          <w:i/>
          <w:iCs/>
          <w:sz w:val="28"/>
          <w:szCs w:val="28"/>
        </w:rPr>
      </w:pPr>
      <w:r w:rsidRPr="00144F35">
        <w:rPr>
          <w:rFonts w:ascii="Times New Roman" w:hAnsi="Times New Roman" w:cs="Times New Roman"/>
          <w:b/>
          <w:bCs/>
          <w:i/>
          <w:iCs/>
          <w:sz w:val="28"/>
          <w:szCs w:val="28"/>
        </w:rPr>
        <w:t xml:space="preserve">1. Общие рекомендации </w:t>
      </w:r>
    </w:p>
    <w:p w14:paraId="1CD0180B" w14:textId="77777777" w:rsidR="00144F35" w:rsidRPr="00144F35" w:rsidRDefault="00144F35" w:rsidP="00144F35">
      <w:pPr>
        <w:pStyle w:val="a4"/>
        <w:rPr>
          <w:rFonts w:ascii="Times New Roman" w:hAnsi="Times New Roman" w:cs="Times New Roman"/>
          <w:sz w:val="28"/>
          <w:szCs w:val="28"/>
        </w:rPr>
      </w:pP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Тщательно </w:t>
      </w:r>
      <w:proofErr w:type="spellStart"/>
      <w:r w:rsidRPr="00144F35">
        <w:rPr>
          <w:rFonts w:ascii="Times New Roman" w:hAnsi="Times New Roman" w:cs="Times New Roman"/>
          <w:sz w:val="28"/>
          <w:szCs w:val="28"/>
        </w:rPr>
        <w:t>продумайте</w:t>
      </w:r>
      <w:proofErr w:type="spellEnd"/>
      <w:r w:rsidRPr="00144F35">
        <w:rPr>
          <w:rFonts w:ascii="Times New Roman" w:hAnsi="Times New Roman" w:cs="Times New Roman"/>
          <w:sz w:val="28"/>
          <w:szCs w:val="28"/>
        </w:rPr>
        <w:t xml:space="preserve"> план вашего выступления. Оно должно включать введение, основную часть и заключение. Укажите, чему вы научились, возможные пути </w:t>
      </w:r>
      <w:proofErr w:type="spellStart"/>
      <w:r w:rsidRPr="00144F35">
        <w:rPr>
          <w:rFonts w:ascii="Times New Roman" w:hAnsi="Times New Roman" w:cs="Times New Roman"/>
          <w:sz w:val="28"/>
          <w:szCs w:val="28"/>
        </w:rPr>
        <w:t>дальнейшего</w:t>
      </w:r>
      <w:proofErr w:type="spellEnd"/>
      <w:r w:rsidRPr="00144F35">
        <w:rPr>
          <w:rFonts w:ascii="Times New Roman" w:hAnsi="Times New Roman" w:cs="Times New Roman"/>
          <w:sz w:val="28"/>
          <w:szCs w:val="28"/>
        </w:rPr>
        <w:t xml:space="preserve"> изучения. </w:t>
      </w:r>
    </w:p>
    <w:p w14:paraId="76371CA2" w14:textId="77777777" w:rsidR="00144F35" w:rsidRPr="00144F35" w:rsidRDefault="00144F35" w:rsidP="00144F35">
      <w:pPr>
        <w:pStyle w:val="a4"/>
        <w:rPr>
          <w:rFonts w:ascii="Times New Roman" w:hAnsi="Times New Roman" w:cs="Times New Roman"/>
          <w:sz w:val="28"/>
          <w:szCs w:val="28"/>
        </w:rPr>
      </w:pP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 </w:t>
      </w:r>
    </w:p>
    <w:p w14:paraId="3B526D5C" w14:textId="77777777" w:rsidR="00144F35" w:rsidRPr="00144F35" w:rsidRDefault="00144F35" w:rsidP="00144F35">
      <w:pPr>
        <w:pStyle w:val="a4"/>
        <w:rPr>
          <w:rFonts w:ascii="Times New Roman" w:hAnsi="Times New Roman" w:cs="Times New Roman"/>
          <w:sz w:val="28"/>
          <w:szCs w:val="28"/>
        </w:rPr>
      </w:pP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Не </w:t>
      </w:r>
      <w:proofErr w:type="spellStart"/>
      <w:r w:rsidRPr="00144F35">
        <w:rPr>
          <w:rFonts w:ascii="Times New Roman" w:hAnsi="Times New Roman" w:cs="Times New Roman"/>
          <w:sz w:val="28"/>
          <w:szCs w:val="28"/>
        </w:rPr>
        <w:t>забывайте</w:t>
      </w:r>
      <w:proofErr w:type="spellEnd"/>
      <w:r w:rsidRPr="00144F35">
        <w:rPr>
          <w:rFonts w:ascii="Times New Roman" w:hAnsi="Times New Roman" w:cs="Times New Roman"/>
          <w:sz w:val="28"/>
          <w:szCs w:val="28"/>
        </w:rPr>
        <w:t xml:space="preserve"> о том, что последовательное изложение позволяет слушателям лучше понять выступающего. </w:t>
      </w:r>
    </w:p>
    <w:p w14:paraId="643A3BA9" w14:textId="77777777" w:rsidR="00144F35" w:rsidRPr="00144F35" w:rsidRDefault="00144F35" w:rsidP="00144F35">
      <w:pPr>
        <w:pStyle w:val="a4"/>
        <w:rPr>
          <w:rFonts w:ascii="Times New Roman" w:hAnsi="Times New Roman" w:cs="Times New Roman"/>
          <w:sz w:val="28"/>
          <w:szCs w:val="28"/>
        </w:rPr>
      </w:pP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w:t>
      </w:r>
      <w:proofErr w:type="spellStart"/>
      <w:r w:rsidRPr="00144F35">
        <w:rPr>
          <w:rFonts w:ascii="Times New Roman" w:hAnsi="Times New Roman" w:cs="Times New Roman"/>
          <w:sz w:val="28"/>
          <w:szCs w:val="28"/>
        </w:rPr>
        <w:t>Употребляйте</w:t>
      </w:r>
      <w:proofErr w:type="spellEnd"/>
      <w:r w:rsidRPr="00144F35">
        <w:rPr>
          <w:rFonts w:ascii="Times New Roman" w:hAnsi="Times New Roman" w:cs="Times New Roman"/>
          <w:sz w:val="28"/>
          <w:szCs w:val="28"/>
        </w:rPr>
        <w:t xml:space="preserve"> только понятные вам термины.</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Хорошо воспринимается рассказ, а не чтение текста.</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w:t>
      </w:r>
      <w:proofErr w:type="spellStart"/>
      <w:r w:rsidRPr="00144F35">
        <w:rPr>
          <w:rFonts w:ascii="Times New Roman" w:hAnsi="Times New Roman" w:cs="Times New Roman"/>
          <w:sz w:val="28"/>
          <w:szCs w:val="28"/>
        </w:rPr>
        <w:t>Подумайте</w:t>
      </w:r>
      <w:proofErr w:type="spellEnd"/>
      <w:r w:rsidRPr="00144F35">
        <w:rPr>
          <w:rFonts w:ascii="Times New Roman" w:hAnsi="Times New Roman" w:cs="Times New Roman"/>
          <w:sz w:val="28"/>
          <w:szCs w:val="28"/>
        </w:rPr>
        <w:t xml:space="preserve"> и составьте возможные вопросы.</w:t>
      </w:r>
      <w:r w:rsidRPr="00144F35">
        <w:rPr>
          <w:rFonts w:ascii="Times New Roman" w:hAnsi="Times New Roman" w:cs="Times New Roman"/>
          <w:sz w:val="28"/>
          <w:szCs w:val="28"/>
        </w:rPr>
        <w:br/>
      </w:r>
      <w:r w:rsidRPr="00144F35">
        <w:rPr>
          <w:rFonts w:ascii="Times New Roman" w:hAnsi="Times New Roman" w:cs="Times New Roman"/>
          <w:b/>
          <w:bCs/>
          <w:i/>
          <w:iCs/>
          <w:sz w:val="28"/>
          <w:szCs w:val="28"/>
        </w:rPr>
        <w:t>2. Техника подготовки</w:t>
      </w:r>
      <w:r w:rsidRPr="00144F35">
        <w:rPr>
          <w:rFonts w:ascii="Times New Roman" w:hAnsi="Times New Roman" w:cs="Times New Roman"/>
          <w:b/>
          <w:bCs/>
          <w:i/>
          <w:iCs/>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Проведите репетицию своего выступления и доведите его до </w:t>
      </w:r>
      <w:proofErr w:type="spellStart"/>
      <w:r w:rsidRPr="00144F35">
        <w:rPr>
          <w:rFonts w:ascii="Times New Roman" w:hAnsi="Times New Roman" w:cs="Times New Roman"/>
          <w:sz w:val="28"/>
          <w:szCs w:val="28"/>
        </w:rPr>
        <w:t>нужнои</w:t>
      </w:r>
      <w:proofErr w:type="spellEnd"/>
      <w:r w:rsidRPr="00144F35">
        <w:rPr>
          <w:rFonts w:ascii="Times New Roman" w:hAnsi="Times New Roman" w:cs="Times New Roman"/>
          <w:sz w:val="28"/>
          <w:szCs w:val="28"/>
        </w:rPr>
        <w:t xml:space="preserve">̆ </w:t>
      </w:r>
    </w:p>
    <w:p w14:paraId="290FA90C" w14:textId="77777777" w:rsidR="00144F35" w:rsidRPr="00144F35" w:rsidRDefault="00144F35" w:rsidP="00144F35">
      <w:pPr>
        <w:pStyle w:val="a4"/>
        <w:rPr>
          <w:rFonts w:ascii="Times New Roman" w:hAnsi="Times New Roman" w:cs="Times New Roman"/>
          <w:sz w:val="28"/>
          <w:szCs w:val="28"/>
        </w:rPr>
      </w:pPr>
      <w:r w:rsidRPr="00144F35">
        <w:rPr>
          <w:rFonts w:ascii="Times New Roman" w:hAnsi="Times New Roman" w:cs="Times New Roman"/>
          <w:sz w:val="28"/>
          <w:szCs w:val="28"/>
        </w:rPr>
        <w:t>продолжительности.</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Выпишите на отдельные карточки ту часть содержания, которая прозвучит в </w:t>
      </w:r>
    </w:p>
    <w:p w14:paraId="4C42ECA2" w14:textId="77777777" w:rsidR="000725B7" w:rsidRDefault="00144F35" w:rsidP="00144F35">
      <w:pPr>
        <w:pStyle w:val="a4"/>
        <w:rPr>
          <w:rFonts w:ascii="Times New Roman" w:hAnsi="Times New Roman" w:cs="Times New Roman"/>
          <w:b/>
          <w:bCs/>
          <w:i/>
          <w:iCs/>
          <w:sz w:val="28"/>
          <w:szCs w:val="28"/>
        </w:rPr>
      </w:pPr>
      <w:r w:rsidRPr="00144F35">
        <w:rPr>
          <w:rFonts w:ascii="Times New Roman" w:hAnsi="Times New Roman" w:cs="Times New Roman"/>
          <w:sz w:val="28"/>
          <w:szCs w:val="28"/>
        </w:rPr>
        <w:t>выступлении, и разложите их по порядку.</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Заранее </w:t>
      </w:r>
      <w:proofErr w:type="spellStart"/>
      <w:r w:rsidRPr="00144F35">
        <w:rPr>
          <w:rFonts w:ascii="Times New Roman" w:hAnsi="Times New Roman" w:cs="Times New Roman"/>
          <w:sz w:val="28"/>
          <w:szCs w:val="28"/>
        </w:rPr>
        <w:t>продумайте</w:t>
      </w:r>
      <w:proofErr w:type="spellEnd"/>
      <w:r w:rsidRPr="00144F35">
        <w:rPr>
          <w:rFonts w:ascii="Times New Roman" w:hAnsi="Times New Roman" w:cs="Times New Roman"/>
          <w:sz w:val="28"/>
          <w:szCs w:val="28"/>
        </w:rPr>
        <w:t xml:space="preserve"> детали своего рабочего места.</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Приготовьте </w:t>
      </w:r>
      <w:proofErr w:type="spellStart"/>
      <w:r w:rsidRPr="00144F35">
        <w:rPr>
          <w:rFonts w:ascii="Times New Roman" w:hAnsi="Times New Roman" w:cs="Times New Roman"/>
          <w:sz w:val="28"/>
          <w:szCs w:val="28"/>
        </w:rPr>
        <w:t>чёткии</w:t>
      </w:r>
      <w:proofErr w:type="spellEnd"/>
      <w:r w:rsidRPr="00144F35">
        <w:rPr>
          <w:rFonts w:ascii="Times New Roman" w:hAnsi="Times New Roman" w:cs="Times New Roman"/>
          <w:sz w:val="28"/>
          <w:szCs w:val="28"/>
        </w:rPr>
        <w:t xml:space="preserve">̆ и </w:t>
      </w:r>
      <w:proofErr w:type="spellStart"/>
      <w:r w:rsidRPr="00144F35">
        <w:rPr>
          <w:rFonts w:ascii="Times New Roman" w:hAnsi="Times New Roman" w:cs="Times New Roman"/>
          <w:sz w:val="28"/>
          <w:szCs w:val="28"/>
        </w:rPr>
        <w:t>красочныи</w:t>
      </w:r>
      <w:proofErr w:type="spellEnd"/>
      <w:r w:rsidRPr="00144F35">
        <w:rPr>
          <w:rFonts w:ascii="Times New Roman" w:hAnsi="Times New Roman" w:cs="Times New Roman"/>
          <w:sz w:val="28"/>
          <w:szCs w:val="28"/>
        </w:rPr>
        <w:t xml:space="preserve">̆ </w:t>
      </w:r>
      <w:proofErr w:type="spellStart"/>
      <w:r w:rsidRPr="00144F35">
        <w:rPr>
          <w:rFonts w:ascii="Times New Roman" w:hAnsi="Times New Roman" w:cs="Times New Roman"/>
          <w:sz w:val="28"/>
          <w:szCs w:val="28"/>
        </w:rPr>
        <w:t>наглядныи</w:t>
      </w:r>
      <w:proofErr w:type="spellEnd"/>
      <w:r w:rsidRPr="00144F35">
        <w:rPr>
          <w:rFonts w:ascii="Times New Roman" w:hAnsi="Times New Roman" w:cs="Times New Roman"/>
          <w:sz w:val="28"/>
          <w:szCs w:val="28"/>
        </w:rPr>
        <w:t>̆ материал.</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Проведите тренировочные выступления перед друзьями, родственниками.</w:t>
      </w:r>
      <w:r w:rsidRPr="00144F35">
        <w:rPr>
          <w:rFonts w:ascii="Times New Roman" w:hAnsi="Times New Roman" w:cs="Times New Roman"/>
          <w:sz w:val="28"/>
          <w:szCs w:val="28"/>
        </w:rPr>
        <w:br/>
      </w:r>
      <w:r w:rsidRPr="00144F35">
        <w:rPr>
          <w:rFonts w:ascii="Times New Roman" w:hAnsi="Times New Roman" w:cs="Times New Roman"/>
          <w:b/>
          <w:bCs/>
          <w:i/>
          <w:iCs/>
          <w:sz w:val="28"/>
          <w:szCs w:val="28"/>
        </w:rPr>
        <w:t>3. Рекомендации выступающему</w:t>
      </w:r>
    </w:p>
    <w:p w14:paraId="158EE9BA" w14:textId="77777777" w:rsidR="000725B7" w:rsidRDefault="000725B7" w:rsidP="000725B7">
      <w:pPr>
        <w:pStyle w:val="c0"/>
        <w:shd w:val="clear" w:color="auto" w:fill="FFFFFF"/>
        <w:spacing w:before="0" w:beforeAutospacing="0" w:after="0" w:afterAutospacing="0"/>
        <w:jc w:val="both"/>
        <w:rPr>
          <w:rStyle w:val="c3"/>
          <w:color w:val="000000" w:themeColor="text1"/>
          <w:sz w:val="28"/>
          <w:szCs w:val="28"/>
        </w:rPr>
      </w:pPr>
      <w:r w:rsidRPr="00E350B0">
        <w:rPr>
          <w:rStyle w:val="c1"/>
          <w:b/>
          <w:bCs/>
          <w:color w:val="000000" w:themeColor="text1"/>
          <w:sz w:val="28"/>
          <w:szCs w:val="28"/>
        </w:rPr>
        <w:t>Публичное выступление (доклад). </w:t>
      </w:r>
      <w:r w:rsidRPr="00E350B0">
        <w:rPr>
          <w:rStyle w:val="c3"/>
          <w:color w:val="000000" w:themeColor="text1"/>
          <w:sz w:val="28"/>
          <w:szCs w:val="28"/>
        </w:rPr>
        <w:t xml:space="preserve">Время доклада на конференции чаще всего составляет не более </w:t>
      </w:r>
      <w:r>
        <w:rPr>
          <w:rStyle w:val="c3"/>
          <w:color w:val="000000" w:themeColor="text1"/>
          <w:sz w:val="28"/>
          <w:szCs w:val="28"/>
        </w:rPr>
        <w:t>7</w:t>
      </w:r>
      <w:r w:rsidRPr="00E350B0">
        <w:rPr>
          <w:rStyle w:val="c3"/>
          <w:color w:val="000000" w:themeColor="text1"/>
          <w:sz w:val="28"/>
          <w:szCs w:val="28"/>
        </w:rPr>
        <w:t xml:space="preserve"> минут. За это время нужно изложить суть работы, введение должно быть кратким. Подготовку доклада лучше всего начать с продумывания его структуры. Доклад можно разделить на 3 части.</w:t>
      </w:r>
    </w:p>
    <w:p w14:paraId="26A94AC8" w14:textId="77777777" w:rsidR="000725B7" w:rsidRPr="00E350B0" w:rsidRDefault="000725B7" w:rsidP="000725B7">
      <w:pPr>
        <w:pStyle w:val="c0"/>
        <w:shd w:val="clear" w:color="auto" w:fill="FFFFFF"/>
        <w:spacing w:before="0" w:beforeAutospacing="0" w:after="0" w:afterAutospacing="0"/>
        <w:jc w:val="both"/>
        <w:rPr>
          <w:rFonts w:ascii="Arial" w:hAnsi="Arial" w:cs="Arial"/>
          <w:color w:val="000000" w:themeColor="text1"/>
          <w:sz w:val="28"/>
          <w:szCs w:val="28"/>
        </w:rPr>
      </w:pPr>
    </w:p>
    <w:p w14:paraId="47A695B3" w14:textId="77777777" w:rsidR="000725B7" w:rsidRDefault="000725B7" w:rsidP="000725B7">
      <w:pPr>
        <w:pStyle w:val="c0"/>
        <w:shd w:val="clear" w:color="auto" w:fill="FFFFFF"/>
        <w:spacing w:before="0" w:beforeAutospacing="0" w:after="0" w:afterAutospacing="0"/>
        <w:jc w:val="both"/>
        <w:rPr>
          <w:rStyle w:val="c3"/>
          <w:color w:val="000000" w:themeColor="text1"/>
          <w:sz w:val="28"/>
          <w:szCs w:val="28"/>
        </w:rPr>
      </w:pPr>
      <w:r w:rsidRPr="00E350B0">
        <w:rPr>
          <w:rStyle w:val="c1"/>
          <w:b/>
          <w:bCs/>
          <w:color w:val="000000" w:themeColor="text1"/>
          <w:sz w:val="28"/>
          <w:szCs w:val="28"/>
        </w:rPr>
        <w:t>Первая часть,</w:t>
      </w:r>
      <w:r w:rsidRPr="00E350B0">
        <w:rPr>
          <w:rStyle w:val="c3"/>
          <w:color w:val="000000" w:themeColor="text1"/>
          <w:sz w:val="28"/>
          <w:szCs w:val="28"/>
        </w:rPr>
        <w:t> по сути, кратко повторяет введение исследовательской работы. Здесь обосновывается актуальность выбранной темы, описывается научная проблема, формулируются задачи исследования и указываются его основные методы. Очень важно правильно настроить слушателей с самого начала выступления, для этого можно начать выступление с приведения примера, интересной цитаты, с истории, случая, задания проблемы или оригинального вопроса.</w:t>
      </w:r>
    </w:p>
    <w:p w14:paraId="5CC9D2F6" w14:textId="77777777" w:rsidR="000725B7" w:rsidRPr="00E350B0" w:rsidRDefault="000725B7" w:rsidP="000725B7">
      <w:pPr>
        <w:pStyle w:val="c0"/>
        <w:shd w:val="clear" w:color="auto" w:fill="FFFFFF"/>
        <w:spacing w:before="0" w:beforeAutospacing="0" w:after="0" w:afterAutospacing="0"/>
        <w:jc w:val="both"/>
        <w:rPr>
          <w:rFonts w:ascii="Arial" w:hAnsi="Arial" w:cs="Arial"/>
          <w:color w:val="000000" w:themeColor="text1"/>
          <w:sz w:val="28"/>
          <w:szCs w:val="28"/>
        </w:rPr>
      </w:pPr>
    </w:p>
    <w:p w14:paraId="45AF0687" w14:textId="77777777" w:rsidR="000725B7" w:rsidRDefault="000725B7" w:rsidP="000725B7">
      <w:pPr>
        <w:pStyle w:val="c0"/>
        <w:shd w:val="clear" w:color="auto" w:fill="FFFFFF"/>
        <w:spacing w:before="0" w:beforeAutospacing="0" w:after="0" w:afterAutospacing="0"/>
        <w:jc w:val="both"/>
        <w:rPr>
          <w:rStyle w:val="c3"/>
          <w:color w:val="000000" w:themeColor="text1"/>
          <w:sz w:val="28"/>
          <w:szCs w:val="28"/>
        </w:rPr>
      </w:pPr>
      <w:r w:rsidRPr="00E350B0">
        <w:rPr>
          <w:rStyle w:val="c3"/>
          <w:color w:val="000000" w:themeColor="text1"/>
          <w:sz w:val="28"/>
          <w:szCs w:val="28"/>
        </w:rPr>
        <w:t>Во </w:t>
      </w:r>
      <w:r w:rsidRPr="00E350B0">
        <w:rPr>
          <w:rStyle w:val="c1"/>
          <w:b/>
          <w:bCs/>
          <w:color w:val="000000" w:themeColor="text1"/>
          <w:sz w:val="28"/>
          <w:szCs w:val="28"/>
        </w:rPr>
        <w:t>второй части</w:t>
      </w:r>
      <w:r w:rsidRPr="00E350B0">
        <w:rPr>
          <w:rStyle w:val="c3"/>
          <w:color w:val="000000" w:themeColor="text1"/>
          <w:sz w:val="28"/>
          <w:szCs w:val="28"/>
        </w:rPr>
        <w:t> нужно представить содержание глав. Особое внимание комиссия обращает на итоги проведенного исследования, на личный вклад в него автора. Поэтому не забудьте после краткого изложения содержания глав отдельно подчеркнуть, в чем состоит новизна предлагаемой вами работы. При изложении основных результатов можно использовать заранее подготовленные схемы, чертежи, графики, таблицы, видеоролики, слайды, видеофильмы. Демонстрируемые материалы должны оформляться так, чтобы они не перегружали выступление и были видны всем присутствующим в аудитории.</w:t>
      </w:r>
    </w:p>
    <w:p w14:paraId="669A36BE" w14:textId="77777777" w:rsidR="000725B7" w:rsidRPr="00E350B0" w:rsidRDefault="000725B7" w:rsidP="000725B7">
      <w:pPr>
        <w:pStyle w:val="c0"/>
        <w:shd w:val="clear" w:color="auto" w:fill="FFFFFF"/>
        <w:spacing w:before="0" w:beforeAutospacing="0" w:after="0" w:afterAutospacing="0"/>
        <w:jc w:val="both"/>
        <w:rPr>
          <w:rFonts w:ascii="Arial" w:hAnsi="Arial" w:cs="Arial"/>
          <w:color w:val="000000" w:themeColor="text1"/>
          <w:sz w:val="28"/>
          <w:szCs w:val="28"/>
        </w:rPr>
      </w:pPr>
    </w:p>
    <w:p w14:paraId="5062E808" w14:textId="761AB56C" w:rsidR="000725B7" w:rsidRPr="0023116E" w:rsidRDefault="000725B7" w:rsidP="000725B7">
      <w:pPr>
        <w:pStyle w:val="c0"/>
        <w:shd w:val="clear" w:color="auto" w:fill="FFFFFF"/>
        <w:spacing w:before="0" w:beforeAutospacing="0" w:after="0" w:afterAutospacing="0"/>
        <w:jc w:val="both"/>
        <w:rPr>
          <w:color w:val="000000" w:themeColor="text1"/>
          <w:sz w:val="28"/>
          <w:szCs w:val="28"/>
        </w:rPr>
      </w:pPr>
      <w:r w:rsidRPr="00E350B0">
        <w:rPr>
          <w:rStyle w:val="c3"/>
          <w:color w:val="000000" w:themeColor="text1"/>
          <w:sz w:val="28"/>
          <w:szCs w:val="28"/>
        </w:rPr>
        <w:t>В </w:t>
      </w:r>
      <w:r w:rsidRPr="00E350B0">
        <w:rPr>
          <w:rStyle w:val="c1"/>
          <w:b/>
          <w:bCs/>
          <w:color w:val="000000" w:themeColor="text1"/>
          <w:sz w:val="28"/>
          <w:szCs w:val="28"/>
        </w:rPr>
        <w:t>третьей части</w:t>
      </w:r>
      <w:r w:rsidRPr="00E350B0">
        <w:rPr>
          <w:rStyle w:val="c3"/>
          <w:color w:val="000000" w:themeColor="text1"/>
          <w:sz w:val="28"/>
          <w:szCs w:val="28"/>
        </w:rPr>
        <w:t xml:space="preserve"> целесообразно кратко изложить основные выводы по результатам исследования, не повторяя тех выводов, которые уже были сделаны в ходе изложения содержания по главам. Постарайтесь в заключении создать кульминацию выступления, </w:t>
      </w:r>
      <w:r w:rsidRPr="00E350B0">
        <w:rPr>
          <w:rStyle w:val="c3"/>
          <w:color w:val="000000" w:themeColor="text1"/>
          <w:sz w:val="28"/>
          <w:szCs w:val="28"/>
        </w:rPr>
        <w:lastRenderedPageBreak/>
        <w:t>предложите слушателям поразмышлять над проблемой, покажите возможные варианты дальнейших исследований, используйте цитату по теме известного ученого.</w:t>
      </w:r>
    </w:p>
    <w:p w14:paraId="58D5055A" w14:textId="28D550BF" w:rsidR="000725B7" w:rsidRPr="0023116E" w:rsidRDefault="000725B7" w:rsidP="0023116E">
      <w:pPr>
        <w:pStyle w:val="c0"/>
        <w:shd w:val="clear" w:color="auto" w:fill="FFFFFF"/>
        <w:spacing w:before="0" w:beforeAutospacing="0" w:after="0" w:afterAutospacing="0"/>
        <w:jc w:val="both"/>
        <w:rPr>
          <w:b/>
          <w:bCs/>
          <w:color w:val="000000" w:themeColor="text1"/>
          <w:sz w:val="28"/>
          <w:szCs w:val="28"/>
        </w:rPr>
      </w:pPr>
      <w:r w:rsidRPr="00E350B0">
        <w:rPr>
          <w:rStyle w:val="c1"/>
          <w:b/>
          <w:bCs/>
          <w:color w:val="000000" w:themeColor="text1"/>
          <w:sz w:val="28"/>
          <w:szCs w:val="28"/>
        </w:rPr>
        <w:t>Особое внимание обратите на речь, она должна быть ясной, грамматически точной, уверенной, выразительной.</w:t>
      </w:r>
    </w:p>
    <w:p w14:paraId="1EF7BB73" w14:textId="7096644A" w:rsidR="00144F35" w:rsidRPr="00144F35" w:rsidRDefault="00144F35" w:rsidP="00144F35">
      <w:pPr>
        <w:pStyle w:val="a4"/>
        <w:rPr>
          <w:rFonts w:ascii="Times New Roman" w:hAnsi="Times New Roman" w:cs="Times New Roman"/>
          <w:sz w:val="28"/>
          <w:szCs w:val="28"/>
        </w:rPr>
      </w:pP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Поблагодарите </w:t>
      </w:r>
      <w:proofErr w:type="spellStart"/>
      <w:r w:rsidRPr="00144F35">
        <w:rPr>
          <w:rFonts w:ascii="Times New Roman" w:hAnsi="Times New Roman" w:cs="Times New Roman"/>
          <w:sz w:val="28"/>
          <w:szCs w:val="28"/>
        </w:rPr>
        <w:t>слушателеи</w:t>
      </w:r>
      <w:proofErr w:type="spellEnd"/>
      <w:r w:rsidRPr="00144F35">
        <w:rPr>
          <w:rFonts w:ascii="Times New Roman" w:hAnsi="Times New Roman" w:cs="Times New Roman"/>
          <w:sz w:val="28"/>
          <w:szCs w:val="28"/>
        </w:rPr>
        <w:t>̆ за внимание, а руководителя – за помощь.</w:t>
      </w:r>
      <w:r w:rsidRPr="00144F35">
        <w:rPr>
          <w:rFonts w:ascii="Times New Roman" w:hAnsi="Times New Roman" w:cs="Times New Roman"/>
          <w:sz w:val="28"/>
          <w:szCs w:val="28"/>
        </w:rPr>
        <w:br/>
      </w:r>
      <w:r w:rsidRPr="00144F35">
        <w:rPr>
          <w:rFonts w:ascii="Times New Roman" w:hAnsi="Times New Roman" w:cs="Times New Roman"/>
          <w:b/>
          <w:bCs/>
          <w:i/>
          <w:iCs/>
          <w:sz w:val="28"/>
          <w:szCs w:val="28"/>
        </w:rPr>
        <w:t>4. Вопросы оппонентов</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Помните о возможности попросить о повторении вопроса.</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Не обязательно торопиться с ответом, можно подумать, посоветоваться с </w:t>
      </w:r>
    </w:p>
    <w:p w14:paraId="20DEDBDC" w14:textId="77777777" w:rsidR="00144F35" w:rsidRPr="00144F35" w:rsidRDefault="00144F35" w:rsidP="00144F35">
      <w:pPr>
        <w:pStyle w:val="a4"/>
        <w:rPr>
          <w:rFonts w:ascii="Times New Roman" w:hAnsi="Times New Roman" w:cs="Times New Roman"/>
          <w:sz w:val="28"/>
          <w:szCs w:val="28"/>
        </w:rPr>
      </w:pPr>
      <w:r w:rsidRPr="00144F35">
        <w:rPr>
          <w:rFonts w:ascii="Times New Roman" w:hAnsi="Times New Roman" w:cs="Times New Roman"/>
          <w:sz w:val="28"/>
          <w:szCs w:val="28"/>
        </w:rPr>
        <w:t>соисполнителями проекта, посмотреть свои материалы.</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На </w:t>
      </w:r>
      <w:proofErr w:type="spellStart"/>
      <w:r w:rsidRPr="00144F35">
        <w:rPr>
          <w:rFonts w:ascii="Times New Roman" w:hAnsi="Times New Roman" w:cs="Times New Roman"/>
          <w:sz w:val="28"/>
          <w:szCs w:val="28"/>
        </w:rPr>
        <w:t>поставленныи</w:t>
      </w:r>
      <w:proofErr w:type="spellEnd"/>
      <w:r w:rsidRPr="00144F35">
        <w:rPr>
          <w:rFonts w:ascii="Times New Roman" w:hAnsi="Times New Roman" w:cs="Times New Roman"/>
          <w:sz w:val="28"/>
          <w:szCs w:val="28"/>
        </w:rPr>
        <w:t>̆ вопрос следует отвечать кратко.</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Будьте правдивы. Хуже лукавить, чем прямо ответить на вопрос «Не знаю» или </w:t>
      </w:r>
    </w:p>
    <w:p w14:paraId="20A5396D" w14:textId="77777777" w:rsidR="00144F35" w:rsidRPr="00144F35" w:rsidRDefault="00144F35" w:rsidP="00144F35">
      <w:pPr>
        <w:pStyle w:val="a4"/>
        <w:rPr>
          <w:rFonts w:ascii="Times New Roman" w:hAnsi="Times New Roman" w:cs="Times New Roman"/>
          <w:sz w:val="28"/>
          <w:szCs w:val="28"/>
        </w:rPr>
      </w:pPr>
      <w:r w:rsidRPr="00144F35">
        <w:rPr>
          <w:rFonts w:ascii="Times New Roman" w:hAnsi="Times New Roman" w:cs="Times New Roman"/>
          <w:sz w:val="28"/>
          <w:szCs w:val="28"/>
        </w:rPr>
        <w:t>«Это находилось вне поля нашего исследования».</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Ответ на вопрос удобно начинать так: «Как было сказано в докладе».</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После выступления оппонентов поблагодарите их за оценку работы, высказанные </w:t>
      </w:r>
    </w:p>
    <w:p w14:paraId="7D98CE68" w14:textId="77777777" w:rsidR="00144F35" w:rsidRPr="00144F35" w:rsidRDefault="00144F35" w:rsidP="00144F35">
      <w:pPr>
        <w:pStyle w:val="a4"/>
        <w:rPr>
          <w:rFonts w:ascii="Times New Roman" w:hAnsi="Times New Roman" w:cs="Times New Roman"/>
          <w:sz w:val="28"/>
          <w:szCs w:val="28"/>
        </w:rPr>
      </w:pPr>
      <w:r w:rsidRPr="00144F35">
        <w:rPr>
          <w:rFonts w:ascii="Times New Roman" w:hAnsi="Times New Roman" w:cs="Times New Roman"/>
          <w:sz w:val="28"/>
          <w:szCs w:val="28"/>
        </w:rPr>
        <w:t>замечания.</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Согласитесь с тем, что в проекте </w:t>
      </w:r>
      <w:proofErr w:type="spellStart"/>
      <w:r w:rsidRPr="00144F35">
        <w:rPr>
          <w:rFonts w:ascii="Times New Roman" w:hAnsi="Times New Roman" w:cs="Times New Roman"/>
          <w:sz w:val="28"/>
          <w:szCs w:val="28"/>
        </w:rPr>
        <w:t>действительно</w:t>
      </w:r>
      <w:proofErr w:type="spellEnd"/>
      <w:r w:rsidRPr="00144F35">
        <w:rPr>
          <w:rFonts w:ascii="Times New Roman" w:hAnsi="Times New Roman" w:cs="Times New Roman"/>
          <w:sz w:val="28"/>
          <w:szCs w:val="28"/>
        </w:rPr>
        <w:t xml:space="preserve"> не отработано. Лучше открыто </w:t>
      </w:r>
    </w:p>
    <w:p w14:paraId="6A335461" w14:textId="77777777" w:rsidR="00144F35" w:rsidRPr="00144F35" w:rsidRDefault="00144F35" w:rsidP="00144F35">
      <w:pPr>
        <w:pStyle w:val="a4"/>
        <w:rPr>
          <w:rFonts w:ascii="Times New Roman" w:hAnsi="Times New Roman" w:cs="Times New Roman"/>
          <w:sz w:val="28"/>
          <w:szCs w:val="28"/>
        </w:rPr>
      </w:pPr>
      <w:r w:rsidRPr="00144F35">
        <w:rPr>
          <w:rFonts w:ascii="Times New Roman" w:hAnsi="Times New Roman" w:cs="Times New Roman"/>
          <w:sz w:val="28"/>
          <w:szCs w:val="28"/>
        </w:rPr>
        <w:t xml:space="preserve">признать упущения в проекте. </w:t>
      </w:r>
    </w:p>
    <w:p w14:paraId="714D3869" w14:textId="2EBCD05C" w:rsidR="00144F35" w:rsidRDefault="00144F35" w:rsidP="00144F35">
      <w:pPr>
        <w:pStyle w:val="a4"/>
        <w:rPr>
          <w:rFonts w:ascii="Times New Roman" w:hAnsi="Times New Roman" w:cs="Times New Roman"/>
          <w:sz w:val="28"/>
          <w:szCs w:val="28"/>
        </w:rPr>
      </w:pPr>
    </w:p>
    <w:p w14:paraId="04CB0932" w14:textId="62240173" w:rsidR="00573DBA" w:rsidRDefault="00573DBA" w:rsidP="0023116E">
      <w:pPr>
        <w:pStyle w:val="a3"/>
        <w:shd w:val="clear" w:color="auto" w:fill="FFFFFF"/>
        <w:spacing w:before="0" w:beforeAutospacing="0" w:after="0" w:afterAutospacing="0"/>
        <w:ind w:left="1416" w:firstLine="708"/>
        <w:rPr>
          <w:rFonts w:ascii="Arial" w:hAnsi="Arial" w:cs="Arial"/>
          <w:color w:val="000000"/>
          <w:sz w:val="21"/>
          <w:szCs w:val="21"/>
        </w:rPr>
      </w:pPr>
      <w:r>
        <w:rPr>
          <w:b/>
          <w:bCs/>
          <w:color w:val="000000"/>
          <w:sz w:val="27"/>
          <w:szCs w:val="27"/>
        </w:rPr>
        <w:t xml:space="preserve">Примерный план выступления при защите </w:t>
      </w:r>
      <w:r w:rsidR="0023116E">
        <w:rPr>
          <w:b/>
          <w:bCs/>
          <w:color w:val="000000"/>
          <w:sz w:val="27"/>
          <w:szCs w:val="27"/>
        </w:rPr>
        <w:t>проекта</w:t>
      </w:r>
    </w:p>
    <w:p w14:paraId="7C2C7BCE" w14:textId="77777777" w:rsidR="00573DBA" w:rsidRDefault="00573DBA" w:rsidP="00573DBA">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План выступления</w:t>
      </w:r>
    </w:p>
    <w:p w14:paraId="51969A53" w14:textId="77777777" w:rsidR="00573DBA" w:rsidRDefault="00573DBA" w:rsidP="00573DBA">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Употребляемые в речи клише</w:t>
      </w:r>
    </w:p>
    <w:p w14:paraId="19AB522C" w14:textId="77777777" w:rsidR="00573DBA" w:rsidRDefault="00573DBA" w:rsidP="00573DB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Заявление темы и обоснование актуальности выбора данной темы</w:t>
      </w:r>
    </w:p>
    <w:p w14:paraId="5C7C2AAA" w14:textId="77777777" w:rsidR="00573DBA" w:rsidRDefault="00573DBA" w:rsidP="00573DBA">
      <w:pPr>
        <w:pStyle w:val="a3"/>
        <w:numPr>
          <w:ilvl w:val="0"/>
          <w:numId w:val="1"/>
        </w:numPr>
        <w:shd w:val="clear" w:color="auto" w:fill="FFFFFF"/>
        <w:spacing w:before="0" w:beforeAutospacing="0" w:after="0" w:afterAutospacing="0"/>
        <w:rPr>
          <w:rFonts w:ascii="Arial" w:hAnsi="Arial" w:cs="Arial"/>
          <w:color w:val="000000"/>
          <w:sz w:val="21"/>
          <w:szCs w:val="21"/>
        </w:rPr>
      </w:pPr>
      <w:r>
        <w:rPr>
          <w:color w:val="000000"/>
          <w:sz w:val="27"/>
          <w:szCs w:val="27"/>
        </w:rPr>
        <w:t>Тема моего исследования…</w:t>
      </w:r>
    </w:p>
    <w:p w14:paraId="227D9CF1" w14:textId="77777777" w:rsidR="00573DBA" w:rsidRDefault="00573DBA" w:rsidP="00573DBA">
      <w:pPr>
        <w:pStyle w:val="a3"/>
        <w:numPr>
          <w:ilvl w:val="0"/>
          <w:numId w:val="1"/>
        </w:numPr>
        <w:shd w:val="clear" w:color="auto" w:fill="FFFFFF"/>
        <w:spacing w:before="0" w:beforeAutospacing="0" w:after="0" w:afterAutospacing="0"/>
        <w:rPr>
          <w:rFonts w:ascii="Arial" w:hAnsi="Arial" w:cs="Arial"/>
          <w:color w:val="000000"/>
          <w:sz w:val="21"/>
          <w:szCs w:val="21"/>
        </w:rPr>
      </w:pPr>
      <w:r>
        <w:rPr>
          <w:color w:val="000000"/>
          <w:sz w:val="27"/>
          <w:szCs w:val="27"/>
        </w:rPr>
        <w:t>Я выбрал эту тему, потому что</w:t>
      </w:r>
    </w:p>
    <w:p w14:paraId="47FA9394" w14:textId="77777777" w:rsidR="00573DBA" w:rsidRDefault="00573DBA" w:rsidP="00573DB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Объявление цели и предмета исследования</w:t>
      </w:r>
    </w:p>
    <w:p w14:paraId="72FC8049" w14:textId="77777777" w:rsidR="00573DBA" w:rsidRDefault="00573DBA" w:rsidP="00573DBA">
      <w:pPr>
        <w:pStyle w:val="a3"/>
        <w:numPr>
          <w:ilvl w:val="0"/>
          <w:numId w:val="2"/>
        </w:numPr>
        <w:shd w:val="clear" w:color="auto" w:fill="FFFFFF"/>
        <w:spacing w:before="0" w:beforeAutospacing="0" w:after="0" w:afterAutospacing="0"/>
        <w:rPr>
          <w:rFonts w:ascii="Arial" w:hAnsi="Arial" w:cs="Arial"/>
          <w:color w:val="000000"/>
          <w:sz w:val="21"/>
          <w:szCs w:val="21"/>
        </w:rPr>
      </w:pPr>
      <w:r>
        <w:rPr>
          <w:color w:val="000000"/>
          <w:sz w:val="27"/>
          <w:szCs w:val="27"/>
        </w:rPr>
        <w:t>Цель моей работы - выявить (установить, обосновать, уточнить, разработать…)</w:t>
      </w:r>
    </w:p>
    <w:p w14:paraId="5BD26375" w14:textId="256C5033" w:rsidR="00573DBA" w:rsidRDefault="00573DBA" w:rsidP="00573DB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Выдвижение гипотезы</w:t>
      </w:r>
      <w:r w:rsidR="0023116E">
        <w:rPr>
          <w:color w:val="000000"/>
          <w:sz w:val="27"/>
          <w:szCs w:val="27"/>
        </w:rPr>
        <w:t xml:space="preserve"> (если есть)</w:t>
      </w:r>
    </w:p>
    <w:p w14:paraId="313E71EC" w14:textId="77777777" w:rsidR="00573DBA" w:rsidRDefault="00573DBA" w:rsidP="00573DBA">
      <w:pPr>
        <w:pStyle w:val="a3"/>
        <w:numPr>
          <w:ilvl w:val="0"/>
          <w:numId w:val="3"/>
        </w:numPr>
        <w:shd w:val="clear" w:color="auto" w:fill="FFFFFF"/>
        <w:spacing w:before="0" w:beforeAutospacing="0" w:after="0" w:afterAutospacing="0"/>
        <w:rPr>
          <w:rFonts w:ascii="Arial" w:hAnsi="Arial" w:cs="Arial"/>
          <w:color w:val="000000"/>
          <w:sz w:val="21"/>
          <w:szCs w:val="21"/>
        </w:rPr>
      </w:pPr>
      <w:r>
        <w:rPr>
          <w:color w:val="000000"/>
          <w:sz w:val="27"/>
          <w:szCs w:val="27"/>
        </w:rPr>
        <w:t>Продуктом исследования будет…</w:t>
      </w:r>
    </w:p>
    <w:p w14:paraId="43A52C39" w14:textId="77777777" w:rsidR="00573DBA" w:rsidRDefault="00573DBA" w:rsidP="00573DBA">
      <w:pPr>
        <w:pStyle w:val="a3"/>
        <w:numPr>
          <w:ilvl w:val="0"/>
          <w:numId w:val="3"/>
        </w:numPr>
        <w:shd w:val="clear" w:color="auto" w:fill="FFFFFF"/>
        <w:spacing w:before="0" w:beforeAutospacing="0" w:after="0" w:afterAutospacing="0"/>
        <w:rPr>
          <w:rFonts w:ascii="Arial" w:hAnsi="Arial" w:cs="Arial"/>
          <w:color w:val="000000"/>
          <w:sz w:val="21"/>
          <w:szCs w:val="21"/>
        </w:rPr>
      </w:pPr>
      <w:r>
        <w:rPr>
          <w:color w:val="000000"/>
          <w:sz w:val="27"/>
          <w:szCs w:val="27"/>
        </w:rPr>
        <w:t>При условии, что …</w:t>
      </w:r>
    </w:p>
    <w:p w14:paraId="329E571B" w14:textId="77777777" w:rsidR="00573DBA" w:rsidRDefault="00573DBA" w:rsidP="00573DB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(«если</w:t>
      </w:r>
      <w:proofErr w:type="gramStart"/>
      <w:r>
        <w:rPr>
          <w:color w:val="000000"/>
          <w:sz w:val="27"/>
          <w:szCs w:val="27"/>
        </w:rPr>
        <w:t>…,то</w:t>
      </w:r>
      <w:proofErr w:type="gramEnd"/>
      <w:r>
        <w:rPr>
          <w:color w:val="000000"/>
          <w:sz w:val="27"/>
          <w:szCs w:val="27"/>
        </w:rPr>
        <w:t>…»; «так как…»)…</w:t>
      </w:r>
    </w:p>
    <w:p w14:paraId="7F807CD3" w14:textId="77777777" w:rsidR="00573DBA" w:rsidRDefault="00573DBA" w:rsidP="00573DB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Задачи и методы исследования</w:t>
      </w:r>
    </w:p>
    <w:p w14:paraId="7F419892" w14:textId="063E8DDF" w:rsidR="00573DBA" w:rsidRDefault="00573DBA" w:rsidP="00573DBA">
      <w:pPr>
        <w:pStyle w:val="a3"/>
        <w:numPr>
          <w:ilvl w:val="0"/>
          <w:numId w:val="4"/>
        </w:numPr>
        <w:shd w:val="clear" w:color="auto" w:fill="FFFFFF"/>
        <w:spacing w:before="0" w:beforeAutospacing="0" w:after="0" w:afterAutospacing="0"/>
        <w:rPr>
          <w:rFonts w:ascii="Arial" w:hAnsi="Arial" w:cs="Arial"/>
          <w:color w:val="000000"/>
          <w:sz w:val="21"/>
          <w:szCs w:val="21"/>
        </w:rPr>
      </w:pPr>
      <w:r>
        <w:rPr>
          <w:color w:val="000000"/>
          <w:sz w:val="27"/>
          <w:szCs w:val="27"/>
        </w:rPr>
        <w:t xml:space="preserve">Задачами моего </w:t>
      </w:r>
      <w:r w:rsidR="0023116E">
        <w:rPr>
          <w:color w:val="000000"/>
          <w:sz w:val="27"/>
          <w:szCs w:val="27"/>
        </w:rPr>
        <w:t>проекта</w:t>
      </w:r>
      <w:r>
        <w:rPr>
          <w:color w:val="000000"/>
          <w:sz w:val="27"/>
          <w:szCs w:val="27"/>
        </w:rPr>
        <w:t xml:space="preserve"> являются:</w:t>
      </w:r>
    </w:p>
    <w:p w14:paraId="128704DD" w14:textId="77777777" w:rsidR="00573DBA" w:rsidRDefault="00573DBA" w:rsidP="00573DBA">
      <w:pPr>
        <w:pStyle w:val="a3"/>
        <w:numPr>
          <w:ilvl w:val="0"/>
          <w:numId w:val="5"/>
        </w:numPr>
        <w:shd w:val="clear" w:color="auto" w:fill="FFFFFF"/>
        <w:spacing w:before="0" w:beforeAutospacing="0" w:after="0" w:afterAutospacing="0"/>
        <w:rPr>
          <w:rFonts w:ascii="Arial" w:hAnsi="Arial" w:cs="Arial"/>
          <w:color w:val="000000"/>
          <w:sz w:val="21"/>
          <w:szCs w:val="21"/>
        </w:rPr>
      </w:pPr>
      <w:r>
        <w:rPr>
          <w:color w:val="000000"/>
          <w:sz w:val="27"/>
          <w:szCs w:val="27"/>
        </w:rPr>
        <w:t>Изучение…;</w:t>
      </w:r>
    </w:p>
    <w:p w14:paraId="60D25472" w14:textId="77777777" w:rsidR="00573DBA" w:rsidRDefault="00573DBA" w:rsidP="00573DBA">
      <w:pPr>
        <w:pStyle w:val="a3"/>
        <w:numPr>
          <w:ilvl w:val="0"/>
          <w:numId w:val="5"/>
        </w:numPr>
        <w:shd w:val="clear" w:color="auto" w:fill="FFFFFF"/>
        <w:spacing w:before="0" w:beforeAutospacing="0" w:after="0" w:afterAutospacing="0"/>
        <w:rPr>
          <w:rFonts w:ascii="Arial" w:hAnsi="Arial" w:cs="Arial"/>
          <w:color w:val="000000"/>
          <w:sz w:val="21"/>
          <w:szCs w:val="21"/>
        </w:rPr>
      </w:pPr>
      <w:r>
        <w:rPr>
          <w:color w:val="000000"/>
          <w:sz w:val="27"/>
          <w:szCs w:val="27"/>
        </w:rPr>
        <w:t>Применение на практике (апробирование)…;</w:t>
      </w:r>
    </w:p>
    <w:p w14:paraId="7FFE8229" w14:textId="77777777" w:rsidR="00573DBA" w:rsidRDefault="00573DBA" w:rsidP="00573DBA">
      <w:pPr>
        <w:pStyle w:val="a3"/>
        <w:numPr>
          <w:ilvl w:val="0"/>
          <w:numId w:val="5"/>
        </w:numPr>
        <w:shd w:val="clear" w:color="auto" w:fill="FFFFFF"/>
        <w:spacing w:before="0" w:beforeAutospacing="0" w:after="0" w:afterAutospacing="0"/>
        <w:rPr>
          <w:rFonts w:ascii="Arial" w:hAnsi="Arial" w:cs="Arial"/>
          <w:color w:val="000000"/>
          <w:sz w:val="21"/>
          <w:szCs w:val="21"/>
        </w:rPr>
      </w:pPr>
      <w:r>
        <w:rPr>
          <w:color w:val="000000"/>
          <w:sz w:val="27"/>
          <w:szCs w:val="27"/>
        </w:rPr>
        <w:t>Развитие…</w:t>
      </w:r>
    </w:p>
    <w:p w14:paraId="61D45C8C" w14:textId="77777777" w:rsidR="00573DBA" w:rsidRDefault="00573DBA" w:rsidP="00573DB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Краткое изложение методов исследования</w:t>
      </w:r>
    </w:p>
    <w:p w14:paraId="2AEF583A" w14:textId="77777777" w:rsidR="00573DBA" w:rsidRDefault="00573DBA" w:rsidP="00573DBA">
      <w:pPr>
        <w:pStyle w:val="a3"/>
        <w:numPr>
          <w:ilvl w:val="0"/>
          <w:numId w:val="6"/>
        </w:numPr>
        <w:shd w:val="clear" w:color="auto" w:fill="FFFFFF"/>
        <w:spacing w:before="0" w:beforeAutospacing="0" w:after="0" w:afterAutospacing="0"/>
        <w:rPr>
          <w:rFonts w:ascii="Arial" w:hAnsi="Arial" w:cs="Arial"/>
          <w:color w:val="000000"/>
          <w:sz w:val="21"/>
          <w:szCs w:val="21"/>
        </w:rPr>
      </w:pPr>
      <w:r>
        <w:rPr>
          <w:color w:val="000000"/>
          <w:sz w:val="27"/>
          <w:szCs w:val="27"/>
        </w:rPr>
        <w:t>Я начал свою работу с того, что…</w:t>
      </w:r>
    </w:p>
    <w:p w14:paraId="3B187C17" w14:textId="77777777" w:rsidR="00573DBA" w:rsidRDefault="00573DBA" w:rsidP="00573DBA">
      <w:pPr>
        <w:pStyle w:val="a3"/>
        <w:numPr>
          <w:ilvl w:val="0"/>
          <w:numId w:val="6"/>
        </w:numPr>
        <w:shd w:val="clear" w:color="auto" w:fill="FFFFFF"/>
        <w:spacing w:before="0" w:beforeAutospacing="0" w:after="0" w:afterAutospacing="0"/>
        <w:rPr>
          <w:rFonts w:ascii="Arial" w:hAnsi="Arial" w:cs="Arial"/>
          <w:color w:val="000000"/>
          <w:sz w:val="21"/>
          <w:szCs w:val="21"/>
        </w:rPr>
      </w:pPr>
      <w:r>
        <w:rPr>
          <w:color w:val="000000"/>
          <w:sz w:val="27"/>
          <w:szCs w:val="27"/>
        </w:rPr>
        <w:t>Потом я приступил к …</w:t>
      </w:r>
    </w:p>
    <w:p w14:paraId="355D6216" w14:textId="77777777" w:rsidR="00573DBA" w:rsidRDefault="00573DBA" w:rsidP="00573DBA">
      <w:pPr>
        <w:pStyle w:val="a3"/>
        <w:numPr>
          <w:ilvl w:val="0"/>
          <w:numId w:val="6"/>
        </w:numPr>
        <w:shd w:val="clear" w:color="auto" w:fill="FFFFFF"/>
        <w:spacing w:before="0" w:beforeAutospacing="0" w:after="0" w:afterAutospacing="0"/>
        <w:rPr>
          <w:rFonts w:ascii="Arial" w:hAnsi="Arial" w:cs="Arial"/>
          <w:color w:val="000000"/>
          <w:sz w:val="21"/>
          <w:szCs w:val="21"/>
        </w:rPr>
      </w:pPr>
      <w:r>
        <w:rPr>
          <w:color w:val="000000"/>
          <w:sz w:val="27"/>
          <w:szCs w:val="27"/>
        </w:rPr>
        <w:t>Я завершил работу тем, что …</w:t>
      </w:r>
    </w:p>
    <w:p w14:paraId="5A88B6C3" w14:textId="77777777" w:rsidR="00573DBA" w:rsidRDefault="00573DBA" w:rsidP="00573DBA">
      <w:pPr>
        <w:pStyle w:val="a3"/>
        <w:numPr>
          <w:ilvl w:val="0"/>
          <w:numId w:val="6"/>
        </w:numPr>
        <w:shd w:val="clear" w:color="auto" w:fill="FFFFFF"/>
        <w:spacing w:before="0" w:beforeAutospacing="0" w:after="0" w:afterAutospacing="0"/>
        <w:rPr>
          <w:rFonts w:ascii="Arial" w:hAnsi="Arial" w:cs="Arial"/>
          <w:color w:val="000000"/>
          <w:sz w:val="21"/>
          <w:szCs w:val="21"/>
        </w:rPr>
      </w:pPr>
      <w:r>
        <w:rPr>
          <w:color w:val="000000"/>
          <w:sz w:val="27"/>
          <w:szCs w:val="27"/>
        </w:rPr>
        <w:t>В ходе работы я столкнулся с такими проблемами…</w:t>
      </w:r>
    </w:p>
    <w:p w14:paraId="49D84FB3" w14:textId="77777777" w:rsidR="00573DBA" w:rsidRDefault="00573DBA" w:rsidP="00573DBA">
      <w:pPr>
        <w:pStyle w:val="a3"/>
        <w:numPr>
          <w:ilvl w:val="0"/>
          <w:numId w:val="6"/>
        </w:numPr>
        <w:shd w:val="clear" w:color="auto" w:fill="FFFFFF"/>
        <w:spacing w:before="0" w:beforeAutospacing="0" w:after="0" w:afterAutospacing="0"/>
        <w:rPr>
          <w:rFonts w:ascii="Arial" w:hAnsi="Arial" w:cs="Arial"/>
          <w:color w:val="000000"/>
          <w:sz w:val="21"/>
          <w:szCs w:val="21"/>
        </w:rPr>
      </w:pPr>
      <w:r>
        <w:rPr>
          <w:color w:val="000000"/>
          <w:sz w:val="27"/>
          <w:szCs w:val="27"/>
        </w:rPr>
        <w:t>Чтобы справиться с возникшими проблемами, я…</w:t>
      </w:r>
    </w:p>
    <w:p w14:paraId="0A765F58" w14:textId="77777777" w:rsidR="00573DBA" w:rsidRDefault="00573DBA" w:rsidP="00573DB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Объявление результатов</w:t>
      </w:r>
    </w:p>
    <w:p w14:paraId="7A347A39" w14:textId="77777777" w:rsidR="00573DBA" w:rsidRDefault="00573DBA" w:rsidP="00573DBA">
      <w:pPr>
        <w:pStyle w:val="a3"/>
        <w:numPr>
          <w:ilvl w:val="0"/>
          <w:numId w:val="7"/>
        </w:numPr>
        <w:shd w:val="clear" w:color="auto" w:fill="FFFFFF"/>
        <w:spacing w:before="0" w:beforeAutospacing="0" w:after="0" w:afterAutospacing="0"/>
        <w:rPr>
          <w:rFonts w:ascii="Arial" w:hAnsi="Arial" w:cs="Arial"/>
          <w:color w:val="000000"/>
          <w:sz w:val="21"/>
          <w:szCs w:val="21"/>
        </w:rPr>
      </w:pPr>
      <w:r>
        <w:rPr>
          <w:color w:val="000000"/>
          <w:sz w:val="27"/>
          <w:szCs w:val="27"/>
        </w:rPr>
        <w:t>В ходе проведённых исследований я получил следующие результаты…</w:t>
      </w:r>
    </w:p>
    <w:p w14:paraId="4A41D2F2" w14:textId="77777777" w:rsidR="00573DBA" w:rsidRDefault="00573DBA" w:rsidP="00573DB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Формулирование выводов работы</w:t>
      </w:r>
    </w:p>
    <w:p w14:paraId="5A4659AA" w14:textId="77777777" w:rsidR="00573DBA" w:rsidRDefault="00573DBA" w:rsidP="00573DBA">
      <w:pPr>
        <w:pStyle w:val="a3"/>
        <w:numPr>
          <w:ilvl w:val="0"/>
          <w:numId w:val="8"/>
        </w:numPr>
        <w:shd w:val="clear" w:color="auto" w:fill="FFFFFF"/>
        <w:spacing w:before="0" w:beforeAutospacing="0" w:after="0" w:afterAutospacing="0"/>
        <w:rPr>
          <w:rFonts w:ascii="Arial" w:hAnsi="Arial" w:cs="Arial"/>
          <w:color w:val="000000"/>
          <w:sz w:val="21"/>
          <w:szCs w:val="21"/>
        </w:rPr>
      </w:pPr>
      <w:r>
        <w:rPr>
          <w:color w:val="000000"/>
          <w:sz w:val="27"/>
          <w:szCs w:val="27"/>
        </w:rPr>
        <w:t>Закончив своё исследование, я могу сказать, что…</w:t>
      </w:r>
    </w:p>
    <w:p w14:paraId="57EAC119" w14:textId="77777777" w:rsidR="00573DBA" w:rsidRDefault="00573DBA" w:rsidP="00573DBA">
      <w:pPr>
        <w:pStyle w:val="a3"/>
        <w:numPr>
          <w:ilvl w:val="0"/>
          <w:numId w:val="8"/>
        </w:numPr>
        <w:shd w:val="clear" w:color="auto" w:fill="FFFFFF"/>
        <w:spacing w:before="0" w:beforeAutospacing="0" w:after="0" w:afterAutospacing="0"/>
        <w:rPr>
          <w:rFonts w:ascii="Arial" w:hAnsi="Arial" w:cs="Arial"/>
          <w:color w:val="000000"/>
          <w:sz w:val="21"/>
          <w:szCs w:val="21"/>
        </w:rPr>
      </w:pPr>
      <w:r>
        <w:rPr>
          <w:color w:val="000000"/>
          <w:sz w:val="27"/>
          <w:szCs w:val="27"/>
        </w:rPr>
        <w:t>Я думаю, что решил поставленную в моём исследовании проблему, так как…</w:t>
      </w:r>
    </w:p>
    <w:p w14:paraId="2127894D" w14:textId="559B6CAD" w:rsidR="00573DBA" w:rsidRPr="0023116E" w:rsidRDefault="00573DBA" w:rsidP="00144F35">
      <w:pPr>
        <w:pStyle w:val="a3"/>
        <w:numPr>
          <w:ilvl w:val="0"/>
          <w:numId w:val="8"/>
        </w:numPr>
        <w:shd w:val="clear" w:color="auto" w:fill="FFFFFF"/>
        <w:spacing w:before="0" w:beforeAutospacing="0" w:after="0" w:afterAutospacing="0"/>
        <w:rPr>
          <w:rFonts w:ascii="Arial" w:hAnsi="Arial" w:cs="Arial"/>
          <w:color w:val="000000"/>
          <w:sz w:val="21"/>
          <w:szCs w:val="21"/>
        </w:rPr>
      </w:pPr>
      <w:r>
        <w:rPr>
          <w:color w:val="000000"/>
          <w:sz w:val="27"/>
          <w:szCs w:val="27"/>
        </w:rPr>
        <w:t>Работа над исследованием показала мне, что ( что узнал о себе и о проблеме, над которой работал)…</w:t>
      </w:r>
    </w:p>
    <w:sectPr w:rsidR="00573DBA" w:rsidRPr="0023116E" w:rsidSect="00144F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C2F49"/>
    <w:multiLevelType w:val="multilevel"/>
    <w:tmpl w:val="7DBE7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516A06"/>
    <w:multiLevelType w:val="multilevel"/>
    <w:tmpl w:val="91B8B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D61E44"/>
    <w:multiLevelType w:val="multilevel"/>
    <w:tmpl w:val="922644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6E245C"/>
    <w:multiLevelType w:val="multilevel"/>
    <w:tmpl w:val="1774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E66BA"/>
    <w:multiLevelType w:val="multilevel"/>
    <w:tmpl w:val="64F47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8E24F1"/>
    <w:multiLevelType w:val="multilevel"/>
    <w:tmpl w:val="D116D8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E828FC"/>
    <w:multiLevelType w:val="multilevel"/>
    <w:tmpl w:val="2ACACD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E712F2"/>
    <w:multiLevelType w:val="multilevel"/>
    <w:tmpl w:val="0CDC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0"/>
  </w:num>
  <w:num w:numId="4">
    <w:abstractNumId w:val="4"/>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35"/>
    <w:rsid w:val="000725B7"/>
    <w:rsid w:val="00144F35"/>
    <w:rsid w:val="0023116E"/>
    <w:rsid w:val="00573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429FD04"/>
  <w15:chartTrackingRefBased/>
  <w15:docId w15:val="{A3354F9D-73AD-854D-B546-D645CF6A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4F35"/>
    <w:pPr>
      <w:spacing w:before="100" w:beforeAutospacing="1" w:after="100" w:afterAutospacing="1"/>
    </w:pPr>
    <w:rPr>
      <w:rFonts w:ascii="Times New Roman" w:eastAsia="Times New Roman" w:hAnsi="Times New Roman" w:cs="Times New Roman"/>
      <w:lang w:eastAsia="ru-RU"/>
    </w:rPr>
  </w:style>
  <w:style w:type="paragraph" w:styleId="a4">
    <w:name w:val="No Spacing"/>
    <w:uiPriority w:val="1"/>
    <w:qFormat/>
    <w:rsid w:val="00144F35"/>
  </w:style>
  <w:style w:type="paragraph" w:customStyle="1" w:styleId="c0">
    <w:name w:val="c0"/>
    <w:basedOn w:val="a"/>
    <w:rsid w:val="000725B7"/>
    <w:pPr>
      <w:spacing w:before="100" w:beforeAutospacing="1" w:after="100" w:afterAutospacing="1"/>
    </w:pPr>
    <w:rPr>
      <w:rFonts w:ascii="Times New Roman" w:eastAsia="Times New Roman" w:hAnsi="Times New Roman" w:cs="Times New Roman"/>
      <w:lang w:eastAsia="ru-RU"/>
    </w:rPr>
  </w:style>
  <w:style w:type="character" w:customStyle="1" w:styleId="c1">
    <w:name w:val="c1"/>
    <w:basedOn w:val="a0"/>
    <w:rsid w:val="000725B7"/>
  </w:style>
  <w:style w:type="character" w:customStyle="1" w:styleId="c3">
    <w:name w:val="c3"/>
    <w:basedOn w:val="a0"/>
    <w:rsid w:val="0007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134164">
      <w:bodyDiv w:val="1"/>
      <w:marLeft w:val="0"/>
      <w:marRight w:val="0"/>
      <w:marTop w:val="0"/>
      <w:marBottom w:val="0"/>
      <w:divBdr>
        <w:top w:val="none" w:sz="0" w:space="0" w:color="auto"/>
        <w:left w:val="none" w:sz="0" w:space="0" w:color="auto"/>
        <w:bottom w:val="none" w:sz="0" w:space="0" w:color="auto"/>
        <w:right w:val="none" w:sz="0" w:space="0" w:color="auto"/>
      </w:divBdr>
      <w:divsChild>
        <w:div w:id="1038162096">
          <w:marLeft w:val="0"/>
          <w:marRight w:val="0"/>
          <w:marTop w:val="0"/>
          <w:marBottom w:val="0"/>
          <w:divBdr>
            <w:top w:val="none" w:sz="0" w:space="0" w:color="auto"/>
            <w:left w:val="none" w:sz="0" w:space="0" w:color="auto"/>
            <w:bottom w:val="none" w:sz="0" w:space="0" w:color="auto"/>
            <w:right w:val="none" w:sz="0" w:space="0" w:color="auto"/>
          </w:divBdr>
          <w:divsChild>
            <w:div w:id="1600335048">
              <w:marLeft w:val="0"/>
              <w:marRight w:val="0"/>
              <w:marTop w:val="0"/>
              <w:marBottom w:val="0"/>
              <w:divBdr>
                <w:top w:val="none" w:sz="0" w:space="0" w:color="auto"/>
                <w:left w:val="none" w:sz="0" w:space="0" w:color="auto"/>
                <w:bottom w:val="none" w:sz="0" w:space="0" w:color="auto"/>
                <w:right w:val="none" w:sz="0" w:space="0" w:color="auto"/>
              </w:divBdr>
              <w:divsChild>
                <w:div w:id="1001734648">
                  <w:marLeft w:val="0"/>
                  <w:marRight w:val="0"/>
                  <w:marTop w:val="0"/>
                  <w:marBottom w:val="0"/>
                  <w:divBdr>
                    <w:top w:val="none" w:sz="0" w:space="0" w:color="auto"/>
                    <w:left w:val="none" w:sz="0" w:space="0" w:color="auto"/>
                    <w:bottom w:val="none" w:sz="0" w:space="0" w:color="auto"/>
                    <w:right w:val="none" w:sz="0" w:space="0" w:color="auto"/>
                  </w:divBdr>
                </w:div>
              </w:divsChild>
            </w:div>
            <w:div w:id="2063020531">
              <w:marLeft w:val="0"/>
              <w:marRight w:val="0"/>
              <w:marTop w:val="0"/>
              <w:marBottom w:val="0"/>
              <w:divBdr>
                <w:top w:val="none" w:sz="0" w:space="0" w:color="auto"/>
                <w:left w:val="none" w:sz="0" w:space="0" w:color="auto"/>
                <w:bottom w:val="none" w:sz="0" w:space="0" w:color="auto"/>
                <w:right w:val="none" w:sz="0" w:space="0" w:color="auto"/>
              </w:divBdr>
              <w:divsChild>
                <w:div w:id="2548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2021-02-23T14:04:00Z</dcterms:created>
  <dcterms:modified xsi:type="dcterms:W3CDTF">2021-02-23T14:12:00Z</dcterms:modified>
</cp:coreProperties>
</file>