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8E9A" w14:textId="1FB1352E" w:rsidR="007A1557" w:rsidRPr="00402005" w:rsidRDefault="007A1557" w:rsidP="007A155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2005">
        <w:rPr>
          <w:rFonts w:ascii="Times New Roman" w:hAnsi="Times New Roman" w:cs="Times New Roman"/>
          <w:b/>
          <w:sz w:val="22"/>
          <w:szCs w:val="22"/>
        </w:rPr>
        <w:t>КРИТЕРИИ ОЦЕНКИ ПУБЛИЧНОГО ВЫСТУПЛЕНИ</w:t>
      </w:r>
      <w:r w:rsidR="00273919" w:rsidRPr="00402005">
        <w:rPr>
          <w:rFonts w:ascii="Times New Roman" w:hAnsi="Times New Roman" w:cs="Times New Roman"/>
          <w:b/>
          <w:sz w:val="22"/>
          <w:szCs w:val="22"/>
        </w:rPr>
        <w:t xml:space="preserve"> (КРОМЕ </w:t>
      </w:r>
      <w:r w:rsidR="00273919" w:rsidRPr="00402005">
        <w:rPr>
          <w:rFonts w:ascii="Times New Roman" w:hAnsi="Times New Roman" w:cs="Times New Roman"/>
          <w:b/>
          <w:sz w:val="22"/>
          <w:szCs w:val="22"/>
          <w:lang w:val="en-US"/>
        </w:rPr>
        <w:t>IT</w:t>
      </w:r>
      <w:r w:rsidR="00273919" w:rsidRPr="00402005">
        <w:rPr>
          <w:rFonts w:ascii="Times New Roman" w:hAnsi="Times New Roman" w:cs="Times New Roman"/>
          <w:b/>
          <w:sz w:val="22"/>
          <w:szCs w:val="22"/>
        </w:rPr>
        <w:t xml:space="preserve"> ПРОЕКТОВ)</w:t>
      </w:r>
    </w:p>
    <w:p w14:paraId="31364C0A" w14:textId="77777777" w:rsidR="007A1557" w:rsidRPr="00402005" w:rsidRDefault="00770EC8" w:rsidP="007A155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2005">
        <w:rPr>
          <w:rFonts w:ascii="Times New Roman" w:hAnsi="Times New Roman" w:cs="Times New Roman"/>
          <w:b/>
          <w:sz w:val="22"/>
          <w:szCs w:val="22"/>
        </w:rPr>
        <w:t>Название проекта_____________________________________________________________________</w:t>
      </w:r>
    </w:p>
    <w:p w14:paraId="0B0FE7EA" w14:textId="77777777" w:rsidR="00770EC8" w:rsidRPr="00402005" w:rsidRDefault="00DE5B1E" w:rsidP="007A155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2005">
        <w:rPr>
          <w:rFonts w:ascii="Times New Roman" w:hAnsi="Times New Roman" w:cs="Times New Roman"/>
          <w:b/>
          <w:sz w:val="22"/>
          <w:szCs w:val="22"/>
        </w:rPr>
        <w:t>У</w:t>
      </w:r>
      <w:r w:rsidR="00770EC8" w:rsidRPr="00402005">
        <w:rPr>
          <w:rFonts w:ascii="Times New Roman" w:hAnsi="Times New Roman" w:cs="Times New Roman"/>
          <w:b/>
          <w:sz w:val="22"/>
          <w:szCs w:val="22"/>
        </w:rPr>
        <w:t>частник</w:t>
      </w:r>
      <w:r w:rsidRPr="00402005">
        <w:rPr>
          <w:rFonts w:ascii="Times New Roman" w:hAnsi="Times New Roman" w:cs="Times New Roman"/>
          <w:b/>
          <w:sz w:val="22"/>
          <w:szCs w:val="22"/>
        </w:rPr>
        <w:t>и_______</w:t>
      </w:r>
      <w:r w:rsidR="00770EC8" w:rsidRPr="00402005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</w:t>
      </w:r>
    </w:p>
    <w:p w14:paraId="7C40B789" w14:textId="77777777" w:rsidR="007A1557" w:rsidRPr="00402005" w:rsidRDefault="007A1557" w:rsidP="007A15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6480"/>
        <w:gridCol w:w="1854"/>
      </w:tblGrid>
      <w:tr w:rsidR="007A1557" w:rsidRPr="00402005" w14:paraId="64EC1C0B" w14:textId="77777777" w:rsidTr="00841E95">
        <w:tc>
          <w:tcPr>
            <w:tcW w:w="2014" w:type="dxa"/>
          </w:tcPr>
          <w:p w14:paraId="59CDFBD1" w14:textId="77777777" w:rsidR="007A1557" w:rsidRPr="00402005" w:rsidRDefault="007A1557" w:rsidP="00841E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6480" w:type="dxa"/>
          </w:tcPr>
          <w:p w14:paraId="4E425884" w14:textId="77777777" w:rsidR="007A1557" w:rsidRPr="00402005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624AA6C1" w14:textId="77777777" w:rsidR="007A1557" w:rsidRPr="00402005" w:rsidRDefault="007A1557" w:rsidP="00841E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sz w:val="22"/>
                <w:szCs w:val="22"/>
              </w:rPr>
              <w:t>ШКАЛА ОЦЕНИВАНИЯ</w:t>
            </w:r>
          </w:p>
        </w:tc>
      </w:tr>
      <w:tr w:rsidR="00D70660" w:rsidRPr="00402005" w14:paraId="665E5B26" w14:textId="77777777" w:rsidTr="00841E95">
        <w:tc>
          <w:tcPr>
            <w:tcW w:w="2014" w:type="dxa"/>
          </w:tcPr>
          <w:p w14:paraId="1612300B" w14:textId="3379B831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Описание проблематики проекта</w:t>
            </w:r>
          </w:p>
        </w:tc>
        <w:tc>
          <w:tcPr>
            <w:tcW w:w="6480" w:type="dxa"/>
          </w:tcPr>
          <w:p w14:paraId="4164692A" w14:textId="6B77EEBF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озвучена, актуальна для учащегося и ведет к теме проекта</w:t>
            </w:r>
          </w:p>
          <w:p w14:paraId="243219D0" w14:textId="77777777" w:rsidR="00D70660" w:rsidRPr="00402005" w:rsidRDefault="00D70660" w:rsidP="00D7066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озвучена, но актуальность не раскрыта</w:t>
            </w:r>
          </w:p>
          <w:p w14:paraId="2AF9F56D" w14:textId="77777777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озвучена, но не связана с темой проекта</w:t>
            </w:r>
          </w:p>
          <w:p w14:paraId="52C9D4EF" w14:textId="264B860F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не озвучена</w:t>
            </w:r>
          </w:p>
        </w:tc>
        <w:tc>
          <w:tcPr>
            <w:tcW w:w="1854" w:type="dxa"/>
          </w:tcPr>
          <w:p w14:paraId="23FAC4D8" w14:textId="6A08C85E" w:rsidR="00D70660" w:rsidRPr="00402005" w:rsidRDefault="00D70660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3-2-1-0</w:t>
            </w:r>
          </w:p>
        </w:tc>
      </w:tr>
      <w:tr w:rsidR="007A1557" w:rsidRPr="00402005" w14:paraId="398DD7CB" w14:textId="77777777" w:rsidTr="00841E95">
        <w:tc>
          <w:tcPr>
            <w:tcW w:w="2014" w:type="dxa"/>
          </w:tcPr>
          <w:p w14:paraId="50FCBB58" w14:textId="61A761C4" w:rsidR="007A1557" w:rsidRPr="00402005" w:rsidRDefault="00351B5C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Содержание выступления</w:t>
            </w:r>
          </w:p>
        </w:tc>
        <w:tc>
          <w:tcPr>
            <w:tcW w:w="6480" w:type="dxa"/>
          </w:tcPr>
          <w:p w14:paraId="69C1DDCA" w14:textId="77777777" w:rsidR="00351B5C" w:rsidRPr="00402005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51B5C" w:rsidRPr="00402005">
              <w:rPr>
                <w:rFonts w:ascii="Times New Roman" w:hAnsi="Times New Roman" w:cs="Times New Roman"/>
                <w:sz w:val="22"/>
                <w:szCs w:val="22"/>
              </w:rPr>
              <w:t>выступление полностью раскрывает суть проекта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0AAC07A6" w14:textId="4FD73222" w:rsidR="007A1557" w:rsidRPr="00402005" w:rsidRDefault="00351B5C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выступление дает поверхностное представление о сути проекта</w:t>
            </w:r>
            <w:r w:rsidR="007A1557"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AE1545" w14:textId="581443C7" w:rsidR="007A1557" w:rsidRPr="00402005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51B5C" w:rsidRPr="00402005">
              <w:rPr>
                <w:rFonts w:ascii="Times New Roman" w:hAnsi="Times New Roman" w:cs="Times New Roman"/>
                <w:sz w:val="22"/>
                <w:szCs w:val="22"/>
              </w:rPr>
              <w:t>выступление не раскрывает суть проекта</w:t>
            </w:r>
          </w:p>
        </w:tc>
        <w:tc>
          <w:tcPr>
            <w:tcW w:w="1854" w:type="dxa"/>
          </w:tcPr>
          <w:p w14:paraId="2572A0C1" w14:textId="76740BD8" w:rsidR="007A1557" w:rsidRPr="00402005" w:rsidRDefault="00351B5C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</w:t>
            </w:r>
            <w:r w:rsidR="007A1557" w:rsidRPr="00402005">
              <w:rPr>
                <w:rFonts w:ascii="Times New Roman" w:hAnsi="Times New Roman" w:cs="Times New Roman"/>
                <w:sz w:val="22"/>
                <w:szCs w:val="22"/>
              </w:rPr>
              <w:t>1-0</w:t>
            </w:r>
          </w:p>
        </w:tc>
      </w:tr>
      <w:tr w:rsidR="00273919" w:rsidRPr="00402005" w14:paraId="422FA970" w14:textId="77777777" w:rsidTr="00841E95">
        <w:tc>
          <w:tcPr>
            <w:tcW w:w="2014" w:type="dxa"/>
          </w:tcPr>
          <w:p w14:paraId="48FD4E9B" w14:textId="07AA141D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результата поставленной цели </w:t>
            </w:r>
          </w:p>
        </w:tc>
        <w:tc>
          <w:tcPr>
            <w:tcW w:w="6480" w:type="dxa"/>
          </w:tcPr>
          <w:p w14:paraId="22D255C8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 соответствует поставленной цели,</w:t>
            </w:r>
          </w:p>
          <w:p w14:paraId="7A31AACD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частично соответствует поставленной цели (решены не все задачи),</w:t>
            </w:r>
          </w:p>
          <w:p w14:paraId="38BD5EAF" w14:textId="5E726FCF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не соответствует поставленной цели</w:t>
            </w:r>
          </w:p>
        </w:tc>
        <w:tc>
          <w:tcPr>
            <w:tcW w:w="1854" w:type="dxa"/>
          </w:tcPr>
          <w:p w14:paraId="53E63943" w14:textId="6738436B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73919" w:rsidRPr="00402005" w14:paraId="158E9A5D" w14:textId="77777777" w:rsidTr="00841E95">
        <w:tc>
          <w:tcPr>
            <w:tcW w:w="2014" w:type="dxa"/>
          </w:tcPr>
          <w:p w14:paraId="2A3BDAF3" w14:textId="747F5D4C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Конечный продукт</w:t>
            </w:r>
          </w:p>
        </w:tc>
        <w:tc>
          <w:tcPr>
            <w:tcW w:w="6480" w:type="dxa"/>
          </w:tcPr>
          <w:p w14:paraId="552B2F5C" w14:textId="193237AB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70660" w:rsidRPr="00402005">
              <w:rPr>
                <w:rFonts w:ascii="Times New Roman" w:hAnsi="Times New Roman" w:cs="Times New Roman"/>
                <w:sz w:val="22"/>
                <w:szCs w:val="22"/>
              </w:rPr>
              <w:t>продемонстрирован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, имеет конкретное применение</w:t>
            </w:r>
          </w:p>
          <w:p w14:paraId="74C4B4E9" w14:textId="720CEB46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70660" w:rsidRPr="00402005">
              <w:rPr>
                <w:rFonts w:ascii="Times New Roman" w:hAnsi="Times New Roman" w:cs="Times New Roman"/>
                <w:sz w:val="22"/>
                <w:szCs w:val="22"/>
              </w:rPr>
              <w:t>продемонстрирован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, но имеет ряд</w:t>
            </w:r>
            <w:r w:rsidR="006B75AA"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недостатков</w:t>
            </w:r>
          </w:p>
          <w:p w14:paraId="2F70F462" w14:textId="7FB30D99" w:rsidR="006B75AA" w:rsidRPr="00402005" w:rsidRDefault="006B75AA" w:rsidP="006B75A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70660" w:rsidRPr="00402005">
              <w:rPr>
                <w:rFonts w:ascii="Times New Roman" w:hAnsi="Times New Roman" w:cs="Times New Roman"/>
                <w:sz w:val="22"/>
                <w:szCs w:val="22"/>
              </w:rPr>
              <w:t>продемонстрирован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, применение не обосновано</w:t>
            </w:r>
          </w:p>
          <w:p w14:paraId="767C5463" w14:textId="22C2D148" w:rsidR="006B75AA" w:rsidRPr="00402005" w:rsidRDefault="006B75AA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70660"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продемонстрирован 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частично</w:t>
            </w:r>
          </w:p>
          <w:p w14:paraId="554B69D4" w14:textId="24C70F90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- не </w:t>
            </w:r>
            <w:r w:rsidR="00D70660" w:rsidRPr="00402005">
              <w:rPr>
                <w:rFonts w:ascii="Times New Roman" w:hAnsi="Times New Roman" w:cs="Times New Roman"/>
                <w:sz w:val="22"/>
                <w:szCs w:val="22"/>
              </w:rPr>
              <w:t>продемонстрирован</w:t>
            </w:r>
          </w:p>
        </w:tc>
        <w:tc>
          <w:tcPr>
            <w:tcW w:w="1854" w:type="dxa"/>
          </w:tcPr>
          <w:p w14:paraId="4927C3C8" w14:textId="04FE7F7B" w:rsidR="00273919" w:rsidRPr="00402005" w:rsidRDefault="006B75AA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4-3-</w:t>
            </w:r>
            <w:r w:rsidR="00273919"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73919" w:rsidRPr="00402005" w14:paraId="1EF6DFE2" w14:textId="77777777" w:rsidTr="00841E95">
        <w:tc>
          <w:tcPr>
            <w:tcW w:w="2014" w:type="dxa"/>
          </w:tcPr>
          <w:p w14:paraId="119C4BC2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Структурированность выступления</w:t>
            </w:r>
          </w:p>
        </w:tc>
        <w:tc>
          <w:tcPr>
            <w:tcW w:w="6480" w:type="dxa"/>
          </w:tcPr>
          <w:p w14:paraId="3413101E" w14:textId="77777777" w:rsidR="00273919" w:rsidRPr="004923C7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- выступление четко структурировано, прослеживается логическая связь всех элементов</w:t>
            </w:r>
          </w:p>
          <w:p w14:paraId="5A5E230B" w14:textId="77777777" w:rsidR="00273919" w:rsidRPr="004923C7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- в выступлении имеются нарушения логической связи</w:t>
            </w:r>
          </w:p>
          <w:p w14:paraId="68733629" w14:textId="77777777" w:rsidR="00273919" w:rsidRPr="004923C7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- не структурировано</w:t>
            </w:r>
          </w:p>
        </w:tc>
        <w:tc>
          <w:tcPr>
            <w:tcW w:w="1854" w:type="dxa"/>
          </w:tcPr>
          <w:p w14:paraId="26F1A294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73919" w:rsidRPr="00402005" w14:paraId="634F766F" w14:textId="77777777" w:rsidTr="00841E95">
        <w:tc>
          <w:tcPr>
            <w:tcW w:w="2014" w:type="dxa"/>
          </w:tcPr>
          <w:p w14:paraId="7FF7ABF4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Качество публичного выступления</w:t>
            </w:r>
          </w:p>
        </w:tc>
        <w:tc>
          <w:tcPr>
            <w:tcW w:w="6480" w:type="dxa"/>
          </w:tcPr>
          <w:p w14:paraId="5B8C9B16" w14:textId="1AE25977" w:rsidR="00273919" w:rsidRPr="004923C7" w:rsidRDefault="00273919" w:rsidP="00402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>высокое качество речи (</w:t>
            </w: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выступление обращено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>к аудитории, речь ясная, четкая, выступающий точно выражает свои мысли и доносит до аудитории смысл своего выступления, уместно и верно употребляет термины)</w:t>
            </w:r>
          </w:p>
          <w:p w14:paraId="6CE04E24" w14:textId="6F67C147" w:rsidR="00273919" w:rsidRPr="004923C7" w:rsidRDefault="00273919" w:rsidP="00402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>среднее качество речи (употребление слов-паразитов, речевые и грамматические ошибки, неверное или неуместное употребление терминов, оборванные предложения, слишком высокий темп речи и др. затрудняют понимание смысла публичного выступления</w:t>
            </w: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C26871D" w14:textId="7A6EC26A" w:rsidR="00273919" w:rsidRPr="004923C7" w:rsidRDefault="00273919" w:rsidP="00402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низкое качество речи (качество речи существенно затрудняет/ делает невозможным понимание смысла публичного выступления) ИЛИ </w:t>
            </w: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чтение с листа или презентации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 более половины теста выступления.</w:t>
            </w:r>
          </w:p>
        </w:tc>
        <w:tc>
          <w:tcPr>
            <w:tcW w:w="1854" w:type="dxa"/>
          </w:tcPr>
          <w:p w14:paraId="2D1A417F" w14:textId="7E5F85D2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73919" w:rsidRPr="00402005" w14:paraId="2649CB4D" w14:textId="77777777" w:rsidTr="00841E95">
        <w:tc>
          <w:tcPr>
            <w:tcW w:w="2014" w:type="dxa"/>
          </w:tcPr>
          <w:p w14:paraId="44A2ABDB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Соблюдение временного регламента</w:t>
            </w:r>
          </w:p>
        </w:tc>
        <w:tc>
          <w:tcPr>
            <w:tcW w:w="6480" w:type="dxa"/>
          </w:tcPr>
          <w:p w14:paraId="2FA7BCFD" w14:textId="295203FC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регламент соблюден (</w:t>
            </w:r>
            <w:r w:rsidRPr="004020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5-7</w:t>
            </w:r>
            <w:r w:rsidRPr="004020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минут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) / есть небольшое отступление от регламента (не более 1 минуты),</w:t>
            </w:r>
          </w:p>
          <w:p w14:paraId="5109F3E0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регламент не соблюден</w:t>
            </w:r>
          </w:p>
        </w:tc>
        <w:tc>
          <w:tcPr>
            <w:tcW w:w="1854" w:type="dxa"/>
          </w:tcPr>
          <w:p w14:paraId="05DDBA89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1-0</w:t>
            </w:r>
          </w:p>
        </w:tc>
      </w:tr>
      <w:tr w:rsidR="00273919" w:rsidRPr="00402005" w14:paraId="38B70F96" w14:textId="77777777" w:rsidTr="00841E95">
        <w:tc>
          <w:tcPr>
            <w:tcW w:w="2014" w:type="dxa"/>
          </w:tcPr>
          <w:p w14:paraId="7808FEEB" w14:textId="2782142F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Качество ответов на вопросы</w:t>
            </w:r>
          </w:p>
        </w:tc>
        <w:tc>
          <w:tcPr>
            <w:tcW w:w="6480" w:type="dxa"/>
          </w:tcPr>
          <w:p w14:paraId="444D2731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обучающийся отвечает четко, аргументировано, убедительно,</w:t>
            </w:r>
          </w:p>
          <w:p w14:paraId="5EE54DA7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обучающийся частично отвечает на вопросы или нет четкости, аргументированности ответов,</w:t>
            </w:r>
          </w:p>
          <w:p w14:paraId="17363869" w14:textId="1DE0EB1E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обучающийся на большинство вопросов не отвечает</w:t>
            </w:r>
          </w:p>
        </w:tc>
        <w:tc>
          <w:tcPr>
            <w:tcW w:w="1854" w:type="dxa"/>
          </w:tcPr>
          <w:p w14:paraId="161EDAA8" w14:textId="58A8A381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4923C7" w:rsidRPr="00402005" w14:paraId="6AE5D5DD" w14:textId="77777777" w:rsidTr="00841E95">
        <w:tc>
          <w:tcPr>
            <w:tcW w:w="2014" w:type="dxa"/>
          </w:tcPr>
          <w:p w14:paraId="20A04110" w14:textId="092E3EBC" w:rsidR="004923C7" w:rsidRPr="00402005" w:rsidRDefault="004923C7" w:rsidP="004923C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Область проектных интересов</w:t>
            </w:r>
          </w:p>
        </w:tc>
        <w:tc>
          <w:tcPr>
            <w:tcW w:w="6480" w:type="dxa"/>
          </w:tcPr>
          <w:p w14:paraId="538CCC34" w14:textId="68440741" w:rsidR="004923C7" w:rsidRPr="002D5C8B" w:rsidRDefault="004923C7" w:rsidP="004923C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D5C8B">
              <w:rPr>
                <w:rFonts w:ascii="Times New Roman" w:hAnsi="Times New Roman" w:cs="Times New Roman"/>
                <w:sz w:val="22"/>
                <w:szCs w:val="22"/>
              </w:rPr>
              <w:t>проект захватывает несколько (</w:t>
            </w:r>
            <w:r w:rsidR="002D5C8B" w:rsidRPr="002D5C8B">
              <w:rPr>
                <w:rFonts w:ascii="Times New Roman" w:hAnsi="Times New Roman" w:cs="Times New Roman"/>
                <w:sz w:val="22"/>
                <w:szCs w:val="22"/>
              </w:rPr>
              <w:t>&gt;2</w:t>
            </w:r>
            <w:r w:rsidR="002D5C8B">
              <w:rPr>
                <w:rFonts w:ascii="Times New Roman" w:hAnsi="Times New Roman" w:cs="Times New Roman"/>
                <w:sz w:val="22"/>
                <w:szCs w:val="22"/>
              </w:rPr>
              <w:t>) аспектов жизни и</w:t>
            </w:r>
            <w:r w:rsidR="002D5C8B" w:rsidRPr="002D5C8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D5C8B">
              <w:rPr>
                <w:rFonts w:ascii="Times New Roman" w:hAnsi="Times New Roman" w:cs="Times New Roman"/>
                <w:sz w:val="22"/>
                <w:szCs w:val="22"/>
              </w:rPr>
              <w:t>или учебных дисциплин</w:t>
            </w:r>
            <w:r w:rsidR="002A4F8B">
              <w:rPr>
                <w:rFonts w:ascii="Times New Roman" w:hAnsi="Times New Roman" w:cs="Times New Roman"/>
                <w:sz w:val="22"/>
                <w:szCs w:val="22"/>
              </w:rPr>
              <w:t>, есть многогранность и связность</w:t>
            </w:r>
          </w:p>
          <w:p w14:paraId="1B438F7D" w14:textId="60FC7DB9" w:rsidR="004923C7" w:rsidRPr="002D5C8B" w:rsidRDefault="004923C7" w:rsidP="004923C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D5C8B">
              <w:rPr>
                <w:rFonts w:ascii="Times New Roman" w:hAnsi="Times New Roman" w:cs="Times New Roman"/>
                <w:sz w:val="22"/>
                <w:szCs w:val="22"/>
              </w:rPr>
              <w:t>проект захватывает два направления</w:t>
            </w:r>
            <w:r w:rsidR="002D5C8B" w:rsidRPr="002D5C8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D5C8B">
              <w:rPr>
                <w:rFonts w:ascii="Times New Roman" w:hAnsi="Times New Roman" w:cs="Times New Roman"/>
                <w:sz w:val="22"/>
                <w:szCs w:val="22"/>
              </w:rPr>
              <w:t>учебных дисциплин</w:t>
            </w:r>
            <w:r w:rsidR="002D5C8B" w:rsidRPr="002D5C8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D5C8B">
              <w:rPr>
                <w:rFonts w:ascii="Times New Roman" w:hAnsi="Times New Roman" w:cs="Times New Roman"/>
                <w:sz w:val="22"/>
                <w:szCs w:val="22"/>
              </w:rPr>
              <w:t>аспектов жизни</w:t>
            </w:r>
          </w:p>
          <w:p w14:paraId="3EECD276" w14:textId="1AE00032" w:rsidR="004923C7" w:rsidRPr="00402005" w:rsidRDefault="004923C7" w:rsidP="004923C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5C8B">
              <w:rPr>
                <w:rFonts w:ascii="Times New Roman" w:hAnsi="Times New Roman" w:cs="Times New Roman"/>
                <w:sz w:val="22"/>
                <w:szCs w:val="22"/>
              </w:rPr>
              <w:t>проект захватывает одно конкретное направление</w:t>
            </w:r>
          </w:p>
        </w:tc>
        <w:tc>
          <w:tcPr>
            <w:tcW w:w="1854" w:type="dxa"/>
          </w:tcPr>
          <w:p w14:paraId="1E52D5EE" w14:textId="58E63181" w:rsidR="004923C7" w:rsidRPr="004923C7" w:rsidRDefault="004923C7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2-1-0</w:t>
            </w:r>
          </w:p>
        </w:tc>
      </w:tr>
      <w:tr w:rsidR="004923C7" w:rsidRPr="00402005" w14:paraId="30600581" w14:textId="77777777" w:rsidTr="00841E95">
        <w:tc>
          <w:tcPr>
            <w:tcW w:w="2014" w:type="dxa"/>
          </w:tcPr>
          <w:p w14:paraId="514A966F" w14:textId="22FEF300" w:rsidR="004923C7" w:rsidRPr="002D5C8B" w:rsidRDefault="002D5C8B" w:rsidP="004923C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Применимость</w:t>
            </w:r>
          </w:p>
        </w:tc>
        <w:tc>
          <w:tcPr>
            <w:tcW w:w="6480" w:type="dxa"/>
          </w:tcPr>
          <w:p w14:paraId="49910BD2" w14:textId="77777777" w:rsidR="002D5C8B" w:rsidRDefault="002D5C8B" w:rsidP="002D5C8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можно использовать в реальных задачах</w:t>
            </w:r>
          </w:p>
          <w:p w14:paraId="5C7F5686" w14:textId="77777777" w:rsidR="002D5C8B" w:rsidRDefault="002D5C8B" w:rsidP="002D5C8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ограниченное применение</w:t>
            </w:r>
          </w:p>
          <w:p w14:paraId="3579F4EB" w14:textId="1C27275A" w:rsidR="004923C7" w:rsidRPr="00402005" w:rsidRDefault="002D5C8B" w:rsidP="002D5C8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демонстрационный продукт</w:t>
            </w:r>
          </w:p>
        </w:tc>
        <w:tc>
          <w:tcPr>
            <w:tcW w:w="1854" w:type="dxa"/>
          </w:tcPr>
          <w:p w14:paraId="22B5B7FC" w14:textId="4A911F18" w:rsidR="004923C7" w:rsidRPr="00402005" w:rsidRDefault="004923C7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2-1-0</w:t>
            </w:r>
          </w:p>
        </w:tc>
      </w:tr>
      <w:tr w:rsidR="00273919" w:rsidRPr="00402005" w14:paraId="58A8B8EB" w14:textId="77777777" w:rsidTr="00841E95">
        <w:tc>
          <w:tcPr>
            <w:tcW w:w="8494" w:type="dxa"/>
            <w:gridSpan w:val="2"/>
          </w:tcPr>
          <w:p w14:paraId="07D61612" w14:textId="46D5ECB8" w:rsidR="00273919" w:rsidRPr="00402005" w:rsidRDefault="00273919" w:rsidP="00841E95">
            <w:pPr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ИТОГО</w:t>
            </w:r>
            <w:r w:rsidR="00841E9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max </w:t>
            </w:r>
            <w:r w:rsidR="004923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22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4" w:type="dxa"/>
          </w:tcPr>
          <w:p w14:paraId="3B19679D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919" w:rsidRPr="00402005" w14:paraId="4BFDCCC6" w14:textId="77777777" w:rsidTr="00841E95">
        <w:tc>
          <w:tcPr>
            <w:tcW w:w="2014" w:type="dxa"/>
          </w:tcPr>
          <w:p w14:paraId="5BCAE2C4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Дополнительные критерии</w:t>
            </w:r>
          </w:p>
        </w:tc>
        <w:tc>
          <w:tcPr>
            <w:tcW w:w="6480" w:type="dxa"/>
          </w:tcPr>
          <w:p w14:paraId="116A596A" w14:textId="389F65DB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отзыв наставника</w:t>
            </w:r>
          </w:p>
          <w:p w14:paraId="37F4F3AD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оценка отчета</w:t>
            </w:r>
          </w:p>
          <w:p w14:paraId="4B350837" w14:textId="53CC9E21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4F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оценка </w:t>
            </w:r>
            <w:r w:rsidR="00C7222F" w:rsidRPr="00684F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дизайна и оформления </w:t>
            </w:r>
            <w:r w:rsidRPr="00684F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презентации</w:t>
            </w:r>
          </w:p>
        </w:tc>
        <w:tc>
          <w:tcPr>
            <w:tcW w:w="1854" w:type="dxa"/>
          </w:tcPr>
          <w:p w14:paraId="4C89140D" w14:textId="45B3D679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  <w:p w14:paraId="5835213C" w14:textId="72802978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12-0</w:t>
            </w:r>
          </w:p>
          <w:p w14:paraId="0948E174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4-3-2-1-0</w:t>
            </w:r>
          </w:p>
        </w:tc>
      </w:tr>
      <w:tr w:rsidR="00273919" w:rsidRPr="00402005" w14:paraId="380934E9" w14:textId="77777777" w:rsidTr="00841E95">
        <w:tc>
          <w:tcPr>
            <w:tcW w:w="8494" w:type="dxa"/>
            <w:gridSpan w:val="2"/>
          </w:tcPr>
          <w:p w14:paraId="050B4D76" w14:textId="114DACC5" w:rsidR="00273919" w:rsidRPr="00402005" w:rsidRDefault="00273919" w:rsidP="00841E9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ИТОГО</w:t>
            </w:r>
            <w:r w:rsidR="00841E9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84F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40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4" w:type="dxa"/>
          </w:tcPr>
          <w:p w14:paraId="1DA758DF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9DD0B9" w14:textId="77777777" w:rsidR="007A1557" w:rsidRPr="00402005" w:rsidRDefault="007A1557" w:rsidP="00803C32">
      <w:pPr>
        <w:rPr>
          <w:sz w:val="22"/>
          <w:szCs w:val="22"/>
        </w:rPr>
      </w:pPr>
    </w:p>
    <w:sectPr w:rsidR="007A1557" w:rsidRPr="00402005" w:rsidSect="00B07B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7B3"/>
    <w:multiLevelType w:val="hybridMultilevel"/>
    <w:tmpl w:val="BE0C8344"/>
    <w:lvl w:ilvl="0" w:tplc="BDE0CD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690"/>
    <w:multiLevelType w:val="hybridMultilevel"/>
    <w:tmpl w:val="3CA27316"/>
    <w:lvl w:ilvl="0" w:tplc="CFE62A6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48E8"/>
    <w:multiLevelType w:val="hybridMultilevel"/>
    <w:tmpl w:val="4BAA0E86"/>
    <w:lvl w:ilvl="0" w:tplc="2FF2C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D0DD7"/>
    <w:multiLevelType w:val="hybridMultilevel"/>
    <w:tmpl w:val="31BC6934"/>
    <w:lvl w:ilvl="0" w:tplc="207A7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34412"/>
    <w:multiLevelType w:val="hybridMultilevel"/>
    <w:tmpl w:val="5532DB0C"/>
    <w:lvl w:ilvl="0" w:tplc="441070D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57"/>
    <w:rsid w:val="001A014A"/>
    <w:rsid w:val="00273919"/>
    <w:rsid w:val="002A4F8B"/>
    <w:rsid w:val="002B7F45"/>
    <w:rsid w:val="002D5C8B"/>
    <w:rsid w:val="00351B5C"/>
    <w:rsid w:val="003E4DD9"/>
    <w:rsid w:val="00402005"/>
    <w:rsid w:val="004923C7"/>
    <w:rsid w:val="004B5AAB"/>
    <w:rsid w:val="005507FA"/>
    <w:rsid w:val="00684F17"/>
    <w:rsid w:val="006A237E"/>
    <w:rsid w:val="006B75AA"/>
    <w:rsid w:val="00770EC8"/>
    <w:rsid w:val="007A1557"/>
    <w:rsid w:val="00803C32"/>
    <w:rsid w:val="00841E95"/>
    <w:rsid w:val="00914C84"/>
    <w:rsid w:val="009157B6"/>
    <w:rsid w:val="009B2044"/>
    <w:rsid w:val="00AC40B4"/>
    <w:rsid w:val="00B461D4"/>
    <w:rsid w:val="00BB09AF"/>
    <w:rsid w:val="00C7222F"/>
    <w:rsid w:val="00D1096C"/>
    <w:rsid w:val="00D70660"/>
    <w:rsid w:val="00D74B62"/>
    <w:rsid w:val="00DE5B1E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014D"/>
  <w15:chartTrackingRefBased/>
  <w15:docId w15:val="{6CFC1D6F-923D-1346-968B-A4B9EC6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57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57"/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352</Words>
  <Characters>2528</Characters>
  <Application>Microsoft Office Word</Application>
  <DocSecurity>0</DocSecurity>
  <Lines>105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2025-06-25T16:43:00Z</dcterms:created>
  <dcterms:modified xsi:type="dcterms:W3CDTF">2025-09-26T11:01:00Z</dcterms:modified>
</cp:coreProperties>
</file>